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F4" w:rsidRDefault="00A668F4">
      <w:bookmarkStart w:id="0" w:name="_GoBack"/>
      <w:r>
        <w:t xml:space="preserve">Muster für eine kommunale Anfrage </w:t>
      </w:r>
      <w:r w:rsidR="0009485E">
        <w:t xml:space="preserve">zu </w:t>
      </w:r>
      <w:r>
        <w:t>Armut</w:t>
      </w:r>
      <w:r w:rsidR="00D87521">
        <w:t xml:space="preserve"> und Armut</w:t>
      </w:r>
      <w:r>
        <w:t>sgefähr</w:t>
      </w:r>
      <w:r w:rsidR="00D87521">
        <w:t>d</w:t>
      </w:r>
      <w:r>
        <w:t>ung</w:t>
      </w:r>
      <w:r w:rsidR="00D87521">
        <w:t xml:space="preserve"> von Kindern, Jugendlichen und jungen Erwachsenen </w:t>
      </w:r>
      <w:bookmarkEnd w:id="0"/>
      <w:r w:rsidR="00D87521">
        <w:t>in (Kommune einfügen)</w:t>
      </w:r>
    </w:p>
    <w:p w:rsidR="00D87521" w:rsidRDefault="00D87521"/>
    <w:p w:rsidR="00D87521" w:rsidRDefault="00D87521" w:rsidP="00D87521">
      <w:pPr>
        <w:pStyle w:val="Listenabsatz"/>
        <w:numPr>
          <w:ilvl w:val="0"/>
          <w:numId w:val="1"/>
        </w:numPr>
      </w:pPr>
      <w:r>
        <w:t>Wie viele Kinder, Jugendliche und junge Erwachsene in den Altersgruppen 0-</w:t>
      </w:r>
      <w:r w:rsidR="006D07A9">
        <w:t>u18 un</w:t>
      </w:r>
      <w:r>
        <w:t>d 18-</w:t>
      </w:r>
      <w:r w:rsidR="006D07A9">
        <w:t>u</w:t>
      </w:r>
      <w:r>
        <w:t>27</w:t>
      </w:r>
      <w:r w:rsidR="006D07A9">
        <w:t xml:space="preserve"> Jahre lebten in den Jahren 2010 bis 2016 in (Kommune einfügen) und wie viele von ihnen sind von Armut betroffen oder bedroht? (Bitte gesondert aufführen, ob mit oder ohne Migrationshintergrund)</w:t>
      </w:r>
    </w:p>
    <w:p w:rsidR="006D07A9" w:rsidRDefault="006D07A9" w:rsidP="006D07A9">
      <w:pPr>
        <w:pStyle w:val="Listenabsatz"/>
        <w:numPr>
          <w:ilvl w:val="0"/>
          <w:numId w:val="1"/>
        </w:numPr>
      </w:pPr>
      <w:r>
        <w:t>Wie viele Kinder, Jugendliche und junge Erwachsene in den Altersgruppen 0-u18 und 18-u27 Jahre lebten in den Jahren 2010 bis 2016 in (Kommune einfügen)</w:t>
      </w:r>
      <w:r>
        <w:t xml:space="preserve"> in Haushalten, die Sozialleistungen (Grundsicherung nach dem SGB II, Wohngeld, Grundsicherung im Alter sowie bei Erwerbsminderung) bezogen haben? (Bitte jährlich nach Familien mit zwei Erziehungsberechtigten in einem Haushalt sowie Alleinerziehenden und Anzahl der Kinder pro Familien unterscheiden sowie nach Sozialleistung getrennt auflisten.)</w:t>
      </w:r>
    </w:p>
    <w:p w:rsidR="006D07A9" w:rsidRDefault="006D07A9" w:rsidP="006D07A9">
      <w:pPr>
        <w:pStyle w:val="Listenabsatz"/>
        <w:numPr>
          <w:ilvl w:val="0"/>
          <w:numId w:val="1"/>
        </w:numPr>
      </w:pPr>
      <w:r>
        <w:t>Wie viele Kinder, Jugendliche und junge Erwachsene in den Altersgruppen 0-u18 und 18-u27 Jahre lebten in den Jahren 2010 bis 2016 in (Kommune einfügen)</w:t>
      </w:r>
      <w:r>
        <w:t xml:space="preserve"> lebten in den Jahren 2010 bis 2016 in Bedarfsgemeinschaften, in denen Arbeitslosengeld II zur Aufstockung des Einkommens aus einer Erwerbstätigkeit zur Sicherung des Existenzminimums bezogen wurde? (Bitte jährlich </w:t>
      </w:r>
      <w:r w:rsidR="00477A16">
        <w:t>nach Familien mit zwei Erziehungsberechtigten in einem Haushalt sowie Alleinerziehenden und Anzahl der Kinder pro Familien unterscheiden</w:t>
      </w:r>
      <w:r w:rsidR="00477A16">
        <w:t>.)</w:t>
      </w:r>
    </w:p>
    <w:p w:rsidR="00477A16" w:rsidRDefault="00477A16" w:rsidP="006D07A9">
      <w:pPr>
        <w:pStyle w:val="Listenabsatz"/>
        <w:numPr>
          <w:ilvl w:val="0"/>
          <w:numId w:val="1"/>
        </w:numPr>
      </w:pPr>
      <w:r>
        <w:t>Wie viele Kinder, Jugendliche und junge Erwachsene in den Altersgruppen 0-u18 und 18-u27 Jahre lebten in den Jahren 2010 bis 2016 in (Kommune einfügen) lebten in den Jahren 2010 bis 2016</w:t>
      </w:r>
      <w:r>
        <w:t xml:space="preserve"> in Familien, die an und unter der Mindesteinkommensgrenze lebten und keine sozialen Transferleistungen bezogen? </w:t>
      </w:r>
      <w:r>
        <w:t>(Bitte jährlich nach Familien mit zwei Erziehungsberechtigten in einem Haushalt sowie Alleinerziehenden und Anzahl der Kinder pro Familien unterscheiden.)</w:t>
      </w:r>
    </w:p>
    <w:p w:rsidR="00477A16" w:rsidRDefault="00477A16" w:rsidP="006D07A9">
      <w:pPr>
        <w:pStyle w:val="Listenabsatz"/>
        <w:numPr>
          <w:ilvl w:val="0"/>
          <w:numId w:val="1"/>
        </w:numPr>
      </w:pPr>
      <w:r>
        <w:t xml:space="preserve">Wie viele Familien haben in den Jahren 2010 bis 2016 </w:t>
      </w:r>
      <w:proofErr w:type="gramStart"/>
      <w:r>
        <w:t>einen bzw. mehrere Anträge</w:t>
      </w:r>
      <w:proofErr w:type="gramEnd"/>
      <w:r>
        <w:t xml:space="preserve"> auf Kinderzuschlag bei der Familienkasse der Bundesagentur für Arbeit gestellt?</w:t>
      </w:r>
    </w:p>
    <w:p w:rsidR="00477A16" w:rsidRDefault="00477A16" w:rsidP="006D07A9">
      <w:pPr>
        <w:pStyle w:val="Listenabsatz"/>
        <w:numPr>
          <w:ilvl w:val="0"/>
          <w:numId w:val="1"/>
        </w:numPr>
      </w:pPr>
      <w:r>
        <w:t>Wie viele Kinder, Jugendliche und junge Erwachsene in den Altersgruppen 0-u18 und 18-u27 Jahre lebten in den Jahren 2010 bis 2016 in (Kommune einfügen)</w:t>
      </w:r>
      <w:r>
        <w:t xml:space="preserve"> lebten in den Jahren 2010 bis 2016 in Familien mit Bezug von Leistungen nach dem Asylbewerberleistungsgesetz? (</w:t>
      </w:r>
      <w:r>
        <w:t>Bitte jährlich nach Familien mit zwei Erziehungsberechtigten in einem Haushalt sowie Alleinerziehenden und Anzahl der Kinder pro Familien unterscheiden.</w:t>
      </w:r>
      <w:r>
        <w:t>)</w:t>
      </w:r>
    </w:p>
    <w:p w:rsidR="00477A16" w:rsidRDefault="00477A16" w:rsidP="006D07A9">
      <w:pPr>
        <w:pStyle w:val="Listenabsatz"/>
        <w:numPr>
          <w:ilvl w:val="0"/>
          <w:numId w:val="1"/>
        </w:numPr>
      </w:pPr>
      <w:r>
        <w:t xml:space="preserve">7. Welche besonderen Maßnahmen hat die Verwaltung in (Kommune einfügen) eingeleitet/will die Verwaltung in (Kommune einfügen) </w:t>
      </w:r>
      <w:r w:rsidR="0009485E">
        <w:t xml:space="preserve">und bis wann </w:t>
      </w:r>
      <w:r>
        <w:t>einleiten</w:t>
      </w:r>
      <w:r w:rsidR="0009485E">
        <w:t>, um die Armut von Kindern, Jugendlichen und jungen Erwachsenen in (Kommune einfügen) gezielt zu bekämpfen.</w:t>
      </w:r>
    </w:p>
    <w:p w:rsidR="0009485E" w:rsidRDefault="0009485E" w:rsidP="006D07A9">
      <w:pPr>
        <w:pStyle w:val="Listenabsatz"/>
        <w:numPr>
          <w:ilvl w:val="0"/>
          <w:numId w:val="1"/>
        </w:numPr>
      </w:pPr>
      <w:r>
        <w:t xml:space="preserve">Gibt es in (Kommune einfügen) konkrete Vorhaben, in denen (Kommune einfügen) bereits mit der Bundesregierung und/oder dem Land (Land einfügen) koordiniert und abgestimmt zusammen arbeitet, um der Kinderarmut wirkungsvoll zu </w:t>
      </w:r>
      <w:proofErr w:type="spellStart"/>
      <w:r>
        <w:t>begegenen</w:t>
      </w:r>
      <w:proofErr w:type="spellEnd"/>
      <w:r>
        <w:t>?</w:t>
      </w:r>
    </w:p>
    <w:sectPr w:rsidR="000948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23A1F"/>
    <w:multiLevelType w:val="hybridMultilevel"/>
    <w:tmpl w:val="D25A6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F4"/>
    <w:rsid w:val="0009485E"/>
    <w:rsid w:val="00430398"/>
    <w:rsid w:val="00477A16"/>
    <w:rsid w:val="006D07A9"/>
    <w:rsid w:val="00A668F4"/>
    <w:rsid w:val="00AE6118"/>
    <w:rsid w:val="00D8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A53D-37DC-4EA0-BB63-34E9EDE5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Fraktion DIE LINKE</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Felicitas Weck</dc:creator>
  <cp:keywords/>
  <dc:description/>
  <cp:lastModifiedBy>Felicitas Weck</cp:lastModifiedBy>
  <cp:revision>1</cp:revision>
  <dcterms:created xsi:type="dcterms:W3CDTF">2017-05-16T12:15:00Z</dcterms:created>
  <dcterms:modified xsi:type="dcterms:W3CDTF">2017-05-16T13:03:00Z</dcterms:modified>
</cp:coreProperties>
</file>