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31BEE" w14:textId="1654340C" w:rsidR="003B40C3" w:rsidRDefault="00FA3B58" w:rsidP="0077062E">
      <w:pPr>
        <w:pStyle w:val="berschrift1"/>
      </w:pPr>
      <w:bookmarkStart w:id="0" w:name="_GoBack"/>
      <w:bookmarkEnd w:id="0"/>
      <w:r>
        <w:t xml:space="preserve">Sanktionen des Jobcenters – </w:t>
      </w:r>
      <w:r w:rsidR="00F85E88">
        <w:t>wie</w:t>
      </w:r>
      <w:r w:rsidR="001A0385">
        <w:t xml:space="preserve"> </w:t>
      </w:r>
      <w:r w:rsidR="00F85E88">
        <w:t>viele sind wirklich</w:t>
      </w:r>
      <w:r w:rsidR="001A0385">
        <w:t xml:space="preserve"> </w:t>
      </w:r>
      <w:r>
        <w:t>betroffen?</w:t>
      </w:r>
    </w:p>
    <w:p w14:paraId="5EE332C8" w14:textId="5322DFC6" w:rsidR="004E1372" w:rsidRDefault="00925F60" w:rsidP="0092229D">
      <w:pPr>
        <w:pStyle w:val="Text"/>
      </w:pPr>
      <w:r>
        <w:t xml:space="preserve">Überall in den Medien </w:t>
      </w:r>
      <w:r w:rsidR="000406D6">
        <w:t>war</w:t>
      </w:r>
      <w:r>
        <w:t xml:space="preserve"> und </w:t>
      </w:r>
      <w:r w:rsidR="000406D6">
        <w:t>ist</w:t>
      </w:r>
      <w:r>
        <w:t xml:space="preserve"> zu lesen, dass</w:t>
      </w:r>
      <w:r w:rsidR="00134CC8">
        <w:t xml:space="preserve"> kaum </w:t>
      </w:r>
      <w:r w:rsidR="00A430CB">
        <w:t>Hartz-IV-Empfänger</w:t>
      </w:r>
      <w:r w:rsidR="00134CC8">
        <w:t xml:space="preserve"> von den </w:t>
      </w:r>
      <w:r>
        <w:t xml:space="preserve">Sanktionen </w:t>
      </w:r>
      <w:r w:rsidR="00134CC8">
        <w:t>betroffen seien</w:t>
      </w:r>
      <w:r w:rsidR="000406D6">
        <w:t>. Lediglich drei</w:t>
      </w:r>
      <w:r>
        <w:t xml:space="preserve"> Proz</w:t>
      </w:r>
      <w:r w:rsidR="00134CC8">
        <w:t xml:space="preserve">ent müssten Kürzungen </w:t>
      </w:r>
      <w:r w:rsidR="001A0385">
        <w:t>hinnehmen, gebetsmühlenartig</w:t>
      </w:r>
      <w:r>
        <w:t xml:space="preserve"> </w:t>
      </w:r>
      <w:r w:rsidR="00F85E88">
        <w:t xml:space="preserve">wurde das </w:t>
      </w:r>
      <w:r>
        <w:t>von den v</w:t>
      </w:r>
      <w:r w:rsidR="00134CC8">
        <w:t>erschiedensten Politikern</w:t>
      </w:r>
      <w:r w:rsidR="001A0385">
        <w:t xml:space="preserve"> </w:t>
      </w:r>
      <w:r w:rsidR="00F85E88">
        <w:t>wiederholt</w:t>
      </w:r>
      <w:r w:rsidR="00134CC8">
        <w:t>. Doch stimmt das so?</w:t>
      </w:r>
      <w:r>
        <w:t xml:space="preserve"> </w:t>
      </w:r>
      <w:r w:rsidR="001C22E6">
        <w:t>LINKEN-Politikerin Gisela Ohnesorge</w:t>
      </w:r>
      <w:r w:rsidR="004E1372">
        <w:t xml:space="preserve"> </w:t>
      </w:r>
      <w:r w:rsidR="00F85E88">
        <w:t>meint dazu</w:t>
      </w:r>
      <w:r w:rsidR="004E1372">
        <w:t>. „</w:t>
      </w:r>
      <w:r w:rsidR="00F85E88">
        <w:t xml:space="preserve">Diese Zahl </w:t>
      </w:r>
      <w:r w:rsidR="004E1372">
        <w:t>zeig</w:t>
      </w:r>
      <w:r w:rsidR="00F85E88">
        <w:t>t</w:t>
      </w:r>
      <w:r w:rsidR="004E1372">
        <w:t xml:space="preserve"> mal wieder deutlich, dass man keiner Statistik glauben soll, die man nicht selbst gefälscht hat.“</w:t>
      </w:r>
    </w:p>
    <w:p w14:paraId="4D1FFAC5" w14:textId="5AAA4014" w:rsidR="00FA3B58" w:rsidRDefault="004E1372" w:rsidP="0092229D">
      <w:pPr>
        <w:pStyle w:val="Text"/>
      </w:pPr>
      <w:r>
        <w:t xml:space="preserve">Denn was </w:t>
      </w:r>
      <w:r w:rsidR="00573FBA">
        <w:t xml:space="preserve">nicht den Weg in die Öffentlichkeit fand, war die Erklärung, wie der Wert ermittelt wurde. Statt wirklich </w:t>
      </w:r>
      <w:r w:rsidR="00134CC8">
        <w:t>festzustellen</w:t>
      </w:r>
      <w:r w:rsidR="00573FBA">
        <w:t>, wie</w:t>
      </w:r>
      <w:r w:rsidR="001C22E6">
        <w:t xml:space="preserve"> viele Leistungsberechtigte</w:t>
      </w:r>
      <w:r w:rsidR="00573FBA">
        <w:t xml:space="preserve"> von Sanktionen betroffen waren, wurde lediglich die Anzahl </w:t>
      </w:r>
      <w:r w:rsidR="000406D6">
        <w:t xml:space="preserve">der Betroffenen </w:t>
      </w:r>
      <w:r w:rsidR="00573FBA">
        <w:t>an einem Stichtag ermittelt.</w:t>
      </w:r>
      <w:r w:rsidR="00134CC8">
        <w:t xml:space="preserve"> </w:t>
      </w:r>
      <w:r w:rsidR="00F85E88">
        <w:t>D</w:t>
      </w:r>
      <w:r w:rsidR="00134CC8">
        <w:t xml:space="preserve">ie </w:t>
      </w:r>
      <w:r w:rsidR="00F85E88">
        <w:t xml:space="preserve">ganze </w:t>
      </w:r>
      <w:r w:rsidR="00134CC8">
        <w:t>Wahrheit sieht anders aus</w:t>
      </w:r>
      <w:r w:rsidR="00F85E88">
        <w:t>,</w:t>
      </w:r>
      <w:r w:rsidR="00134CC8">
        <w:t xml:space="preserve"> </w:t>
      </w:r>
      <w:r w:rsidR="00F85E88">
        <w:t>d</w:t>
      </w:r>
      <w:r w:rsidR="000406D6">
        <w:t>as</w:t>
      </w:r>
      <w:r w:rsidR="00E91AC0">
        <w:t xml:space="preserve"> war das Ergebnis einer Anfrage der Linksfraktion im Bundestag, bei der nicht die Quote an einem Stichtag, sondern die Zahl der Betroffenen im gesamten Jahr erfragt worden</w:t>
      </w:r>
      <w:r w:rsidR="00F85E88">
        <w:t xml:space="preserve"> war</w:t>
      </w:r>
      <w:r w:rsidR="00E91AC0">
        <w:t>.</w:t>
      </w:r>
      <w:r w:rsidR="00F85E88" w:rsidRPr="00F85E88">
        <w:t xml:space="preserve"> </w:t>
      </w:r>
      <w:r w:rsidR="00F85E88">
        <w:t>Demnach wurde 2017 gegen 8,3 Prozent der Har</w:t>
      </w:r>
      <w:r w:rsidR="00A430CB">
        <w:t>t</w:t>
      </w:r>
      <w:r w:rsidR="00F85E88">
        <w:t>z</w:t>
      </w:r>
      <w:r w:rsidR="00A430CB">
        <w:t>-</w:t>
      </w:r>
      <w:r w:rsidR="00F85E88">
        <w:t xml:space="preserve">IV-Empfänger mindestens einmal eine Sanktion </w:t>
      </w:r>
      <w:r w:rsidR="001A0385">
        <w:t>verhängt</w:t>
      </w:r>
      <w:r w:rsidR="00F85E88">
        <w:t>.</w:t>
      </w:r>
    </w:p>
    <w:p w14:paraId="5EE448C8" w14:textId="60BA8D7C" w:rsidR="00E91AC0" w:rsidRDefault="00E91AC0" w:rsidP="0092229D">
      <w:pPr>
        <w:pStyle w:val="Text"/>
      </w:pPr>
      <w:r>
        <w:t xml:space="preserve">„Eine Quote, die fast dreimal so hoch ist, wie die öffentlich kommunizierte, das </w:t>
      </w:r>
      <w:r w:rsidR="008D4669">
        <w:t>ergib</w:t>
      </w:r>
      <w:r>
        <w:t xml:space="preserve">t schon ein ganz anderes Bild“, betont </w:t>
      </w:r>
      <w:r w:rsidR="001C22E6">
        <w:t>Ohnesorge</w:t>
      </w:r>
      <w:r>
        <w:t>. „Nun wollen wir auch für Braunschweig wissen, wie viele Menschen von Sanktionen betroffen sind. Denn nur, wer die nicht schöngerechneten Zahlen kennt, ist in der Lage, entsprechend politisch zu agieren.“</w:t>
      </w:r>
    </w:p>
    <w:p w14:paraId="19E22D6B" w14:textId="6F307072" w:rsidR="00B254AB" w:rsidRPr="0059180D" w:rsidRDefault="001C22E6" w:rsidP="0092229D">
      <w:pPr>
        <w:pStyle w:val="Text"/>
      </w:pPr>
      <w:r>
        <w:t>Deshalb fragt</w:t>
      </w:r>
      <w:r w:rsidR="000A0323">
        <w:t xml:space="preserve"> die Linksfraktion</w:t>
      </w:r>
      <w:r>
        <w:t xml:space="preserve"> zur Ratssitzung</w:t>
      </w:r>
      <w:r w:rsidR="000A0323">
        <w:t xml:space="preserve"> </w:t>
      </w:r>
      <w:r w:rsidR="00684F8F">
        <w:t xml:space="preserve">am 2. April </w:t>
      </w:r>
      <w:r w:rsidR="000A0323">
        <w:t xml:space="preserve">nach, wie viele Leistungsberechtigte nach dem SGBII in den Jahren 2014 bis 2018 jeweils beim Jobcenter Braunschweig gemeldet waren und wie viele von ihnen </w:t>
      </w:r>
      <w:r w:rsidR="00134CC8">
        <w:t xml:space="preserve">mindestens </w:t>
      </w:r>
      <w:r w:rsidR="000A0323">
        <w:t>eine Sanktion erhielte</w:t>
      </w:r>
      <w:r w:rsidR="00684F8F">
        <w:t>n</w:t>
      </w:r>
      <w:r w:rsidR="000A0323">
        <w:t xml:space="preserve">. „Nur mit diesen Zahlen können die wirklichen Quoten ermittelt werden“, so </w:t>
      </w:r>
      <w:r>
        <w:t>Ohnesorge</w:t>
      </w:r>
      <w:r w:rsidR="000A0323">
        <w:t xml:space="preserve">. „Die Werte an einem Stichtag </w:t>
      </w:r>
      <w:r w:rsidR="00134CC8">
        <w:t>sind nicht aussagekräftig</w:t>
      </w:r>
      <w:r w:rsidR="000A0323">
        <w:t>.“</w:t>
      </w:r>
    </w:p>
    <w:sectPr w:rsidR="00B254AB" w:rsidRPr="005918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8AD79B" w16cid:durableId="203627C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33"/>
    <w:rsid w:val="00036ECA"/>
    <w:rsid w:val="000406D6"/>
    <w:rsid w:val="0004596C"/>
    <w:rsid w:val="00076D80"/>
    <w:rsid w:val="00087078"/>
    <w:rsid w:val="00090026"/>
    <w:rsid w:val="00092191"/>
    <w:rsid w:val="00096F78"/>
    <w:rsid w:val="000A0323"/>
    <w:rsid w:val="000B24A0"/>
    <w:rsid w:val="000B2F59"/>
    <w:rsid w:val="00121C4C"/>
    <w:rsid w:val="00134CC8"/>
    <w:rsid w:val="001A0385"/>
    <w:rsid w:val="001C22E6"/>
    <w:rsid w:val="001C6079"/>
    <w:rsid w:val="001D2DD6"/>
    <w:rsid w:val="001E557E"/>
    <w:rsid w:val="00272F2A"/>
    <w:rsid w:val="0027336C"/>
    <w:rsid w:val="00276FE0"/>
    <w:rsid w:val="002A6BA8"/>
    <w:rsid w:val="002D72DF"/>
    <w:rsid w:val="002D7C96"/>
    <w:rsid w:val="00305CED"/>
    <w:rsid w:val="0032195F"/>
    <w:rsid w:val="00340778"/>
    <w:rsid w:val="003B40C3"/>
    <w:rsid w:val="00407004"/>
    <w:rsid w:val="00440525"/>
    <w:rsid w:val="00453052"/>
    <w:rsid w:val="00457FD1"/>
    <w:rsid w:val="004A49C4"/>
    <w:rsid w:val="004D24C9"/>
    <w:rsid w:val="004E1372"/>
    <w:rsid w:val="0050531E"/>
    <w:rsid w:val="0050746B"/>
    <w:rsid w:val="00534E76"/>
    <w:rsid w:val="005462F6"/>
    <w:rsid w:val="005719B1"/>
    <w:rsid w:val="00573FBA"/>
    <w:rsid w:val="0059180D"/>
    <w:rsid w:val="00627424"/>
    <w:rsid w:val="00676D87"/>
    <w:rsid w:val="00684F8F"/>
    <w:rsid w:val="00694B50"/>
    <w:rsid w:val="00696102"/>
    <w:rsid w:val="006C3B8B"/>
    <w:rsid w:val="006D1B2C"/>
    <w:rsid w:val="006F16F7"/>
    <w:rsid w:val="0077062E"/>
    <w:rsid w:val="00792700"/>
    <w:rsid w:val="0079493C"/>
    <w:rsid w:val="007E3B65"/>
    <w:rsid w:val="008724AC"/>
    <w:rsid w:val="0087348D"/>
    <w:rsid w:val="008D4669"/>
    <w:rsid w:val="008E1706"/>
    <w:rsid w:val="0092229D"/>
    <w:rsid w:val="00925F60"/>
    <w:rsid w:val="00962EDC"/>
    <w:rsid w:val="0096727F"/>
    <w:rsid w:val="009833C2"/>
    <w:rsid w:val="00987FE8"/>
    <w:rsid w:val="00994DAD"/>
    <w:rsid w:val="009B43A5"/>
    <w:rsid w:val="009D2635"/>
    <w:rsid w:val="00A11960"/>
    <w:rsid w:val="00A430CB"/>
    <w:rsid w:val="00A50F76"/>
    <w:rsid w:val="00A91EA2"/>
    <w:rsid w:val="00B12EC4"/>
    <w:rsid w:val="00B254AB"/>
    <w:rsid w:val="00B46D4E"/>
    <w:rsid w:val="00B56E87"/>
    <w:rsid w:val="00BC22E9"/>
    <w:rsid w:val="00BC418B"/>
    <w:rsid w:val="00BE551E"/>
    <w:rsid w:val="00BF156F"/>
    <w:rsid w:val="00C1546E"/>
    <w:rsid w:val="00C80E9E"/>
    <w:rsid w:val="00C8358E"/>
    <w:rsid w:val="00D05FFD"/>
    <w:rsid w:val="00D31433"/>
    <w:rsid w:val="00D465AF"/>
    <w:rsid w:val="00D53820"/>
    <w:rsid w:val="00D759C3"/>
    <w:rsid w:val="00DF36C9"/>
    <w:rsid w:val="00E16D6A"/>
    <w:rsid w:val="00E27002"/>
    <w:rsid w:val="00E35061"/>
    <w:rsid w:val="00E40010"/>
    <w:rsid w:val="00E810B8"/>
    <w:rsid w:val="00E91AC0"/>
    <w:rsid w:val="00EB2354"/>
    <w:rsid w:val="00ED6086"/>
    <w:rsid w:val="00EF5A1D"/>
    <w:rsid w:val="00F0282E"/>
    <w:rsid w:val="00F43E74"/>
    <w:rsid w:val="00F85E88"/>
    <w:rsid w:val="00FA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EA76"/>
  <w15:chartTrackingRefBased/>
  <w15:docId w15:val="{5A23F2CC-1A37-4AA0-A1DD-DB331E23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706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305CED"/>
    <w:pPr>
      <w:spacing w:before="120" w:after="120"/>
    </w:pPr>
    <w:rPr>
      <w:rFonts w:cs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706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Zchn">
    <w:name w:val="Text Zchn"/>
    <w:basedOn w:val="Absatz-Standardschriftart"/>
    <w:link w:val="Text"/>
    <w:rsid w:val="00305CED"/>
    <w:rPr>
      <w:rFonts w:cs="Arial"/>
    </w:rPr>
  </w:style>
  <w:style w:type="paragraph" w:styleId="NurText">
    <w:name w:val="Plain Text"/>
    <w:basedOn w:val="Standard"/>
    <w:link w:val="NurTextZchn"/>
    <w:uiPriority w:val="99"/>
    <w:semiHidden/>
    <w:unhideWhenUsed/>
    <w:rsid w:val="002D72DF"/>
    <w:pPr>
      <w:spacing w:after="0" w:line="240" w:lineRule="auto"/>
    </w:pPr>
    <w:rPr>
      <w:rFonts w:ascii="Arial" w:hAnsi="Arial" w:cs="Arial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D72DF"/>
    <w:rPr>
      <w:rFonts w:ascii="Arial" w:hAnsi="Arial" w:cs="Arial"/>
    </w:rPr>
  </w:style>
  <w:style w:type="character" w:styleId="Fett">
    <w:name w:val="Strong"/>
    <w:basedOn w:val="Absatz-Standardschriftart"/>
    <w:uiPriority w:val="22"/>
    <w:qFormat/>
    <w:rsid w:val="0079493C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85E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5E8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5E8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5E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5E8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5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5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1554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Braunschweig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Zecchino Sandra Politik DIE LINKE</dc:creator>
  <cp:keywords/>
  <dc:description/>
  <cp:lastModifiedBy>Felicitas Weck</cp:lastModifiedBy>
  <cp:revision>2</cp:revision>
  <dcterms:created xsi:type="dcterms:W3CDTF">2019-03-29T10:00:00Z</dcterms:created>
  <dcterms:modified xsi:type="dcterms:W3CDTF">2019-03-29T10:00:00Z</dcterms:modified>
</cp:coreProperties>
</file>