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240" w:lineRule="auto"/>
        <w:rPr>
          <w:rFonts w:ascii="Calibri" w:eastAsia="Calibri" w:hAnsi="Calibri" w:cs="Calibri"/>
          <w:b/>
          <w:sz w:val="26"/>
          <w:szCs w:val="26"/>
        </w:rPr>
      </w:pPr>
    </w:p>
    <w:p>
      <w:pPr>
        <w:spacing w:line="240" w:lineRule="auto"/>
        <w:rPr>
          <w:rFonts w:ascii="Calibri" w:eastAsia="Calibri" w:hAnsi="Calibri" w:cs="Calibri"/>
          <w:b/>
          <w:sz w:val="26"/>
          <w:szCs w:val="26"/>
        </w:rPr>
      </w:pPr>
    </w:p>
    <w:p>
      <w:pPr>
        <w:spacing w:line="240" w:lineRule="auto"/>
        <w:rPr>
          <w:rFonts w:ascii="Calibri" w:eastAsia="Calibri" w:hAnsi="Calibri" w:cs="Calibri"/>
          <w:b/>
          <w:sz w:val="26"/>
          <w:szCs w:val="26"/>
        </w:rPr>
      </w:pPr>
      <w:r>
        <w:rPr>
          <w:rFonts w:ascii="Calibri" w:eastAsia="Calibri" w:hAnsi="Calibri" w:cs="Calibri"/>
          <w:b/>
          <w:sz w:val="26"/>
          <w:szCs w:val="26"/>
        </w:rPr>
        <w:t xml:space="preserve">Betreff: </w:t>
      </w:r>
      <w:bookmarkStart w:id="0" w:name="_GoBack"/>
      <w:r>
        <w:rPr>
          <w:rFonts w:ascii="Calibri" w:eastAsia="Calibri" w:hAnsi="Calibri" w:cs="Calibri"/>
          <w:b/>
          <w:sz w:val="26"/>
          <w:szCs w:val="26"/>
        </w:rPr>
        <w:t xml:space="preserve">Open Air Kultur (Corona Hilfe) </w:t>
      </w:r>
      <w:bookmarkEnd w:id="0"/>
    </w:p>
    <w:p>
      <w:pPr>
        <w:tabs>
          <w:tab w:val="left" w:pos="6804"/>
        </w:tabs>
        <w:spacing w:line="240" w:lineRule="auto"/>
        <w:rPr>
          <w:rFonts w:ascii="Calibri" w:eastAsia="Calibri" w:hAnsi="Calibri" w:cs="Calibri"/>
          <w:b/>
          <w:sz w:val="26"/>
          <w:szCs w:val="26"/>
        </w:rPr>
      </w:pPr>
    </w:p>
    <w:p>
      <w:pPr>
        <w:tabs>
          <w:tab w:val="left" w:pos="6804"/>
        </w:tabs>
        <w:rPr>
          <w:rFonts w:ascii="Calibri" w:eastAsia="Calibri" w:hAnsi="Calibri" w:cs="Calibri"/>
        </w:rPr>
      </w:pPr>
    </w:p>
    <w:p>
      <w:pPr>
        <w:tabs>
          <w:tab w:val="left" w:pos="6804"/>
        </w:tabs>
        <w:rPr>
          <w:rFonts w:ascii="Calibri" w:eastAsia="Calibri" w:hAnsi="Calibri" w:cs="Calibri"/>
        </w:rPr>
      </w:pPr>
      <w:r>
        <w:rPr>
          <w:rFonts w:ascii="Calibri" w:eastAsia="Calibri" w:hAnsi="Calibri" w:cs="Calibri"/>
        </w:rPr>
        <w:t>Sehr geehrter Herr Oberbürgermeister,</w:t>
      </w:r>
    </w:p>
    <w:p>
      <w:pPr>
        <w:tabs>
          <w:tab w:val="left" w:pos="6804"/>
        </w:tabs>
        <w:rPr>
          <w:rFonts w:ascii="Calibri" w:eastAsia="Calibri" w:hAnsi="Calibri" w:cs="Calibri"/>
        </w:rPr>
      </w:pPr>
      <w:r>
        <w:rPr>
          <w:rFonts w:ascii="Calibri" w:eastAsia="Calibri" w:hAnsi="Calibri" w:cs="Calibri"/>
        </w:rPr>
        <w:t xml:space="preserve"> </w:t>
      </w:r>
    </w:p>
    <w:p>
      <w:pPr>
        <w:tabs>
          <w:tab w:val="left" w:pos="6804"/>
        </w:tabs>
        <w:rPr>
          <w:rFonts w:ascii="Calibri" w:eastAsia="Calibri" w:hAnsi="Calibri" w:cs="Calibri"/>
          <w:sz w:val="26"/>
          <w:szCs w:val="26"/>
        </w:rPr>
      </w:pPr>
      <w:r>
        <w:rPr>
          <w:rFonts w:ascii="Calibri" w:eastAsia="Calibri" w:hAnsi="Calibri" w:cs="Calibri"/>
        </w:rPr>
        <w:t>DIE LINKE. Stadtrat-</w:t>
      </w:r>
      <w:proofErr w:type="gramStart"/>
      <w:r>
        <w:rPr>
          <w:rFonts w:ascii="Calibri" w:eastAsia="Calibri" w:hAnsi="Calibri" w:cs="Calibri"/>
        </w:rPr>
        <w:t>Gruppe  stellt</w:t>
      </w:r>
      <w:proofErr w:type="gramEnd"/>
      <w:r>
        <w:rPr>
          <w:rFonts w:ascii="Calibri" w:eastAsia="Calibri" w:hAnsi="Calibri" w:cs="Calibri"/>
        </w:rPr>
        <w:t xml:space="preserve"> hiermit für die Stadtratssitzung am 18.06.2020 folgenden </w:t>
      </w:r>
      <w:r>
        <w:rPr>
          <w:rFonts w:ascii="Calibri" w:eastAsia="Calibri" w:hAnsi="Calibri" w:cs="Calibri"/>
          <w:b/>
        </w:rPr>
        <w:t>Antrag:</w:t>
      </w:r>
    </w:p>
    <w:p>
      <w:pPr>
        <w:tabs>
          <w:tab w:val="left" w:pos="6804"/>
        </w:tabs>
        <w:spacing w:line="240" w:lineRule="auto"/>
        <w:rPr>
          <w:rFonts w:ascii="Calibri" w:eastAsia="Calibri" w:hAnsi="Calibri" w:cs="Calibri"/>
          <w:i/>
        </w:rPr>
      </w:pPr>
    </w:p>
    <w:tbl>
      <w:tblPr>
        <w:tblStyle w:val="a"/>
        <w:tblW w:w="90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tc>
          <w:tcPr>
            <w:tcW w:w="9030" w:type="dxa"/>
            <w:shd w:val="clear" w:color="auto" w:fill="auto"/>
            <w:tcMar>
              <w:top w:w="100" w:type="dxa"/>
              <w:left w:w="100" w:type="dxa"/>
              <w:bottom w:w="100" w:type="dxa"/>
              <w:right w:w="100" w:type="dxa"/>
            </w:tcMar>
          </w:tcPr>
          <w:p>
            <w:pPr>
              <w:tabs>
                <w:tab w:val="left" w:pos="6804"/>
              </w:tabs>
              <w:rPr>
                <w:rFonts w:ascii="Calibri" w:eastAsia="Calibri" w:hAnsi="Calibri" w:cs="Calibri"/>
                <w:b/>
              </w:rPr>
            </w:pPr>
            <w:r>
              <w:rPr>
                <w:rFonts w:ascii="Calibri" w:eastAsia="Calibri" w:hAnsi="Calibri" w:cs="Calibri"/>
              </w:rPr>
              <w:t>Die Verwaltung wird beauftragt die Bereitstellung von kommunalen Außenflächen an Kulturbetriebe, die aufgrund der Maßnahmen zum Seuchenschutz in der Corona Krise in finanzielle Bedrängnis geraten, zu organisieren.</w:t>
            </w:r>
          </w:p>
        </w:tc>
      </w:tr>
    </w:tbl>
    <w:p>
      <w:pPr>
        <w:tabs>
          <w:tab w:val="left" w:pos="6804"/>
        </w:tabs>
        <w:spacing w:line="240" w:lineRule="auto"/>
        <w:rPr>
          <w:rFonts w:ascii="Calibri" w:eastAsia="Calibri" w:hAnsi="Calibri" w:cs="Calibri"/>
          <w:b/>
          <w:sz w:val="26"/>
          <w:szCs w:val="26"/>
        </w:rPr>
      </w:pPr>
    </w:p>
    <w:p>
      <w:pPr>
        <w:tabs>
          <w:tab w:val="left" w:pos="6804"/>
        </w:tabs>
        <w:rPr>
          <w:rFonts w:ascii="Calibri" w:eastAsia="Calibri" w:hAnsi="Calibri" w:cs="Calibri"/>
        </w:rPr>
      </w:pPr>
    </w:p>
    <w:p>
      <w:pPr>
        <w:tabs>
          <w:tab w:val="left" w:pos="6804"/>
        </w:tabs>
        <w:rPr>
          <w:rFonts w:ascii="Calibri" w:eastAsia="Calibri" w:hAnsi="Calibri" w:cs="Calibri"/>
        </w:rPr>
      </w:pPr>
      <w:r>
        <w:rPr>
          <w:rFonts w:ascii="Calibri" w:eastAsia="Calibri" w:hAnsi="Calibri" w:cs="Calibri"/>
        </w:rPr>
        <w:t xml:space="preserve"> Das zugrunde liegende Konzept soll folgende Eckpunkte umfassen:</w:t>
      </w:r>
    </w:p>
    <w:p>
      <w:pPr>
        <w:tabs>
          <w:tab w:val="left" w:pos="6804"/>
        </w:tabs>
        <w:rPr>
          <w:rFonts w:ascii="Calibri" w:eastAsia="Calibri" w:hAnsi="Calibri" w:cs="Calibri"/>
        </w:rPr>
      </w:pPr>
      <w:r>
        <w:rPr>
          <w:rFonts w:ascii="Calibri" w:eastAsia="Calibri" w:hAnsi="Calibri" w:cs="Calibri"/>
        </w:rPr>
        <w:t xml:space="preserve"> </w:t>
      </w:r>
    </w:p>
    <w:p>
      <w:pPr>
        <w:tabs>
          <w:tab w:val="left" w:pos="6804"/>
        </w:tabs>
        <w:ind w:left="1080" w:hanging="360"/>
        <w:rPr>
          <w:rFonts w:ascii="Calibri" w:eastAsia="Calibri" w:hAnsi="Calibri" w:cs="Calibri"/>
        </w:rPr>
      </w:pPr>
      <w:r>
        <w:rPr>
          <w:rFonts w:ascii="Calibri" w:eastAsia="Calibri" w:hAnsi="Calibri" w:cs="Calibri"/>
          <w:b/>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b/>
        </w:rPr>
        <w:t xml:space="preserve">Orte. </w:t>
      </w:r>
      <w:r>
        <w:rPr>
          <w:rFonts w:ascii="Calibri" w:eastAsia="Calibri" w:hAnsi="Calibri" w:cs="Calibri"/>
        </w:rPr>
        <w:t>Es werden 5 Flächen für den Open Air Kulturbetrieb bereitgestellt. (Vorschlag Anlage) und vom Gartenamt zur Nutzung präpariert</w:t>
      </w:r>
    </w:p>
    <w:p>
      <w:pPr>
        <w:tabs>
          <w:tab w:val="left" w:pos="6804"/>
        </w:tabs>
        <w:rPr>
          <w:rFonts w:ascii="Calibri" w:eastAsia="Calibri" w:hAnsi="Calibri" w:cs="Calibri"/>
        </w:rPr>
      </w:pPr>
      <w:r>
        <w:rPr>
          <w:rFonts w:ascii="Calibri" w:eastAsia="Calibri" w:hAnsi="Calibri" w:cs="Calibri"/>
        </w:rPr>
        <w:t xml:space="preserve"> </w:t>
      </w:r>
    </w:p>
    <w:p>
      <w:pPr>
        <w:tabs>
          <w:tab w:val="left" w:pos="6804"/>
        </w:tabs>
        <w:ind w:left="1080" w:hanging="360"/>
        <w:rPr>
          <w:rFonts w:ascii="Calibri" w:eastAsia="Calibri" w:hAnsi="Calibri" w:cs="Calibri"/>
        </w:rPr>
      </w:pPr>
      <w:r>
        <w:rPr>
          <w:rFonts w:ascii="Calibri" w:eastAsia="Calibri" w:hAnsi="Calibri" w:cs="Calibri"/>
          <w:b/>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b/>
        </w:rPr>
        <w:t xml:space="preserve">Zeitraum. </w:t>
      </w:r>
      <w:r>
        <w:rPr>
          <w:rFonts w:ascii="Calibri" w:eastAsia="Calibri" w:hAnsi="Calibri" w:cs="Calibri"/>
        </w:rPr>
        <w:t xml:space="preserve">Die Flächen stehen den Betreibern von 15. Juli bis 15. September </w:t>
      </w:r>
      <w:proofErr w:type="spellStart"/>
      <w:proofErr w:type="gramStart"/>
      <w:r>
        <w:rPr>
          <w:rFonts w:ascii="Calibri" w:eastAsia="Calibri" w:hAnsi="Calibri" w:cs="Calibri"/>
        </w:rPr>
        <w:t>Samstags</w:t>
      </w:r>
      <w:proofErr w:type="spellEnd"/>
      <w:proofErr w:type="gramEnd"/>
      <w:r>
        <w:rPr>
          <w:rFonts w:ascii="Calibri" w:eastAsia="Calibri" w:hAnsi="Calibri" w:cs="Calibri"/>
        </w:rPr>
        <w:t xml:space="preserve"> von 14-22 Uhr / Sonntags von 12-20 Uhr zur Verfügung.</w:t>
      </w:r>
    </w:p>
    <w:p>
      <w:pPr>
        <w:tabs>
          <w:tab w:val="left" w:pos="6804"/>
        </w:tabs>
        <w:rPr>
          <w:rFonts w:ascii="Calibri" w:eastAsia="Calibri" w:hAnsi="Calibri" w:cs="Calibri"/>
        </w:rPr>
      </w:pPr>
      <w:r>
        <w:rPr>
          <w:rFonts w:ascii="Calibri" w:eastAsia="Calibri" w:hAnsi="Calibri" w:cs="Calibri"/>
        </w:rPr>
        <w:t xml:space="preserve"> </w:t>
      </w:r>
    </w:p>
    <w:p>
      <w:pPr>
        <w:tabs>
          <w:tab w:val="left" w:pos="6804"/>
        </w:tabs>
        <w:ind w:left="1080" w:hanging="360"/>
        <w:rPr>
          <w:rFonts w:ascii="Calibri" w:eastAsia="Calibri" w:hAnsi="Calibri" w:cs="Calibri"/>
        </w:rPr>
      </w:pPr>
      <w:r>
        <w:rPr>
          <w:rFonts w:ascii="Calibri" w:eastAsia="Calibri" w:hAnsi="Calibri" w:cs="Calibri"/>
          <w:b/>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b/>
        </w:rPr>
        <w:t xml:space="preserve">Infrastruktur. </w:t>
      </w:r>
      <w:r>
        <w:rPr>
          <w:rFonts w:ascii="Calibri" w:eastAsia="Calibri" w:hAnsi="Calibri" w:cs="Calibri"/>
        </w:rPr>
        <w:t xml:space="preserve">Die Betreiber der Flächen organisieren die Infrastruktur und Ausgestaltung der </w:t>
      </w:r>
      <w:proofErr w:type="gramStart"/>
      <w:r>
        <w:rPr>
          <w:rFonts w:ascii="Calibri" w:eastAsia="Calibri" w:hAnsi="Calibri" w:cs="Calibri"/>
        </w:rPr>
        <w:t>Flächen  selbst</w:t>
      </w:r>
      <w:proofErr w:type="gramEnd"/>
      <w:r>
        <w:rPr>
          <w:rFonts w:ascii="Calibri" w:eastAsia="Calibri" w:hAnsi="Calibri" w:cs="Calibri"/>
        </w:rPr>
        <w:t xml:space="preserve"> (Absperrung, Getränkeaufbauten, Bühnen, Technik, WCs </w:t>
      </w:r>
      <w:proofErr w:type="spellStart"/>
      <w:r>
        <w:rPr>
          <w:rFonts w:ascii="Calibri" w:eastAsia="Calibri" w:hAnsi="Calibri" w:cs="Calibri"/>
        </w:rPr>
        <w:t>o.ä</w:t>
      </w:r>
      <w:proofErr w:type="spellEnd"/>
      <w:r>
        <w:rPr>
          <w:rFonts w:ascii="Calibri" w:eastAsia="Calibri" w:hAnsi="Calibri" w:cs="Calibri"/>
        </w:rPr>
        <w:t xml:space="preserve">). Diese soll über den gesamten Veranstaltungszeitraum an besagten Orten lagern bzw. aufgebaut bleiben dürfen. Die Veranstalter haben auch für ausreichend Hygienemaßnahmen und Ordnung Sorge zu tragen. Die </w:t>
      </w:r>
      <w:proofErr w:type="spellStart"/>
      <w:r>
        <w:rPr>
          <w:rFonts w:ascii="Calibri" w:eastAsia="Calibri" w:hAnsi="Calibri" w:cs="Calibri"/>
        </w:rPr>
        <w:t>Veranstaltungs</w:t>
      </w:r>
      <w:proofErr w:type="spellEnd"/>
      <w:r>
        <w:rPr>
          <w:rFonts w:ascii="Calibri" w:eastAsia="Calibri" w:hAnsi="Calibri" w:cs="Calibri"/>
        </w:rPr>
        <w:t xml:space="preserve"> GmbH stellt aus ihren Beständen kostenfrei abschließbare Verkaufshäuschen zur Verfügung.</w:t>
      </w:r>
    </w:p>
    <w:p>
      <w:pPr>
        <w:tabs>
          <w:tab w:val="left" w:pos="6804"/>
        </w:tabs>
        <w:ind w:left="1080" w:hanging="360"/>
        <w:rPr>
          <w:rFonts w:ascii="Calibri" w:eastAsia="Calibri" w:hAnsi="Calibri" w:cs="Calibri"/>
        </w:rPr>
      </w:pPr>
    </w:p>
    <w:p>
      <w:pPr>
        <w:tabs>
          <w:tab w:val="left" w:pos="6804"/>
        </w:tabs>
        <w:ind w:left="1080" w:hanging="360"/>
        <w:rPr>
          <w:rFonts w:ascii="Calibri" w:eastAsia="Calibri" w:hAnsi="Calibri" w:cs="Calibri"/>
        </w:rPr>
      </w:pPr>
      <w:r>
        <w:rPr>
          <w:rFonts w:ascii="Calibri" w:eastAsia="Calibri" w:hAnsi="Calibri" w:cs="Calibri"/>
          <w:b/>
        </w:rPr>
        <w:t xml:space="preserve">4.    Bewerbung. </w:t>
      </w:r>
      <w:r>
        <w:rPr>
          <w:rFonts w:ascii="Calibri" w:eastAsia="Calibri" w:hAnsi="Calibri" w:cs="Calibri"/>
        </w:rPr>
        <w:t xml:space="preserve">Die Stadt bewirbt die Open Air Veranstaltungsreihe über ihre öffentlichkeitswirksamen Kanäle. </w:t>
      </w:r>
    </w:p>
    <w:p>
      <w:pPr>
        <w:tabs>
          <w:tab w:val="left" w:pos="6804"/>
        </w:tabs>
        <w:rPr>
          <w:rFonts w:ascii="Calibri" w:eastAsia="Calibri" w:hAnsi="Calibri" w:cs="Calibri"/>
        </w:rPr>
        <w:sectPr>
          <w:footerReference w:type="default" r:id="rId6"/>
          <w:headerReference w:type="first" r:id="rId7"/>
          <w:footerReference w:type="first" r:id="rId8"/>
          <w:pgSz w:w="11909" w:h="16834"/>
          <w:pgMar w:top="1440" w:right="1440" w:bottom="1440" w:left="1440" w:header="720" w:footer="720" w:gutter="0"/>
          <w:pgNumType w:start="1"/>
          <w:cols w:space="720"/>
          <w:titlePg/>
        </w:sectPr>
      </w:pPr>
    </w:p>
    <w:p>
      <w:pPr>
        <w:tabs>
          <w:tab w:val="left" w:pos="6804"/>
        </w:tabs>
        <w:rPr>
          <w:rFonts w:ascii="Calibri" w:eastAsia="Calibri" w:hAnsi="Calibri" w:cs="Calibri"/>
        </w:rPr>
      </w:pPr>
    </w:p>
    <w:p>
      <w:pPr>
        <w:tabs>
          <w:tab w:val="left" w:pos="6804"/>
        </w:tabs>
        <w:ind w:left="1080" w:hanging="360"/>
        <w:rPr>
          <w:rFonts w:ascii="Calibri" w:eastAsia="Calibri" w:hAnsi="Calibri" w:cs="Calibri"/>
        </w:rPr>
      </w:pPr>
      <w:r>
        <w:rPr>
          <w:rFonts w:ascii="Calibri" w:eastAsia="Calibri" w:hAnsi="Calibri" w:cs="Calibri"/>
          <w:b/>
        </w:rPr>
        <w:lastRenderedPageBreak/>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b/>
        </w:rPr>
        <w:t xml:space="preserve">Vergabe an Clubs. </w:t>
      </w:r>
      <w:r>
        <w:rPr>
          <w:rFonts w:ascii="Calibri" w:eastAsia="Calibri" w:hAnsi="Calibri" w:cs="Calibri"/>
        </w:rPr>
        <w:t>Auf die Flächen kann man sich beim Kulturamt bewerben. Bevorzugt werden Kulturbetriebe in der Region 10, die durch den Seuchenschutz keinen verantwortungsbewussten Betrieb durchführen können, laufende Kosten zu schultern haben und darüber hinaus über keine ausreichenden, eigenen Außenflächen zu Veranstaltungszwecken verfügen.</w:t>
      </w:r>
    </w:p>
    <w:p>
      <w:pPr>
        <w:tabs>
          <w:tab w:val="left" w:pos="6804"/>
        </w:tabs>
        <w:rPr>
          <w:rFonts w:ascii="Calibri" w:eastAsia="Calibri" w:hAnsi="Calibri" w:cs="Calibri"/>
        </w:rPr>
      </w:pPr>
      <w:r>
        <w:rPr>
          <w:rFonts w:ascii="Calibri" w:eastAsia="Calibri" w:hAnsi="Calibri" w:cs="Calibri"/>
        </w:rPr>
        <w:t xml:space="preserve"> </w:t>
      </w:r>
    </w:p>
    <w:p>
      <w:pPr>
        <w:tabs>
          <w:tab w:val="left" w:pos="6804"/>
        </w:tabs>
        <w:ind w:left="1080" w:hanging="360"/>
        <w:rPr>
          <w:rFonts w:ascii="Calibri" w:eastAsia="Calibri" w:hAnsi="Calibri" w:cs="Calibri"/>
        </w:rPr>
      </w:pPr>
      <w:r>
        <w:rPr>
          <w:rFonts w:ascii="Calibri" w:eastAsia="Calibri" w:hAnsi="Calibri" w:cs="Calibri"/>
          <w:b/>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b/>
        </w:rPr>
        <w:t xml:space="preserve">Kulturelles Angebot der </w:t>
      </w:r>
      <w:proofErr w:type="spellStart"/>
      <w:r>
        <w:rPr>
          <w:rFonts w:ascii="Calibri" w:eastAsia="Calibri" w:hAnsi="Calibri" w:cs="Calibri"/>
          <w:b/>
        </w:rPr>
        <w:t>Veranstaltungs</w:t>
      </w:r>
      <w:proofErr w:type="spellEnd"/>
      <w:r>
        <w:rPr>
          <w:rFonts w:ascii="Calibri" w:eastAsia="Calibri" w:hAnsi="Calibri" w:cs="Calibri"/>
          <w:b/>
        </w:rPr>
        <w:t xml:space="preserve"> GmbH. </w:t>
      </w:r>
      <w:r>
        <w:rPr>
          <w:rFonts w:ascii="Calibri" w:eastAsia="Calibri" w:hAnsi="Calibri" w:cs="Calibri"/>
        </w:rPr>
        <w:t xml:space="preserve">Die </w:t>
      </w:r>
      <w:proofErr w:type="spellStart"/>
      <w:r>
        <w:rPr>
          <w:rFonts w:ascii="Calibri" w:eastAsia="Calibri" w:hAnsi="Calibri" w:cs="Calibri"/>
        </w:rPr>
        <w:t>Veranstaltungs</w:t>
      </w:r>
      <w:proofErr w:type="spellEnd"/>
      <w:r>
        <w:rPr>
          <w:rFonts w:ascii="Calibri" w:eastAsia="Calibri" w:hAnsi="Calibri" w:cs="Calibri"/>
        </w:rPr>
        <w:t xml:space="preserve"> GmbH wird beauftragt den Kontakt zwischen Kulturschaffenden, denen aufgrund der Corona Krise für das Kulturjahr 2020 in Ingolstadt abgesagt werden musste und den Betreiber der Open Air Flächen herzustellen. (Gleiches gilt für Schausteller für die Speisenversorgung)</w:t>
      </w:r>
    </w:p>
    <w:p>
      <w:pPr>
        <w:tabs>
          <w:tab w:val="left" w:pos="6804"/>
        </w:tabs>
        <w:rPr>
          <w:rFonts w:ascii="Calibri" w:eastAsia="Calibri" w:hAnsi="Calibri" w:cs="Calibri"/>
        </w:rPr>
      </w:pPr>
      <w:r>
        <w:rPr>
          <w:rFonts w:ascii="Calibri" w:eastAsia="Calibri" w:hAnsi="Calibri" w:cs="Calibri"/>
        </w:rPr>
        <w:t xml:space="preserve"> </w:t>
      </w:r>
    </w:p>
    <w:p>
      <w:pPr>
        <w:tabs>
          <w:tab w:val="left" w:pos="6804"/>
        </w:tabs>
        <w:ind w:left="1080" w:hanging="360"/>
        <w:rPr>
          <w:rFonts w:ascii="Calibri" w:eastAsia="Calibri" w:hAnsi="Calibri" w:cs="Calibri"/>
        </w:rPr>
      </w:pPr>
      <w:r>
        <w:rPr>
          <w:rFonts w:ascii="Calibri" w:eastAsia="Calibri" w:hAnsi="Calibri" w:cs="Calibri"/>
          <w:b/>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b/>
        </w:rPr>
        <w:t xml:space="preserve">Ordnung und Kontrolle 4.0 CC. </w:t>
      </w:r>
      <w:r>
        <w:rPr>
          <w:rFonts w:ascii="Calibri" w:eastAsia="Calibri" w:hAnsi="Calibri" w:cs="Calibri"/>
        </w:rPr>
        <w:t xml:space="preserve">Das digitale Gründerzentrum </w:t>
      </w:r>
      <w:proofErr w:type="spellStart"/>
      <w:r>
        <w:rPr>
          <w:rFonts w:ascii="Calibri" w:eastAsia="Calibri" w:hAnsi="Calibri" w:cs="Calibri"/>
        </w:rPr>
        <w:t>Brigk</w:t>
      </w:r>
      <w:proofErr w:type="spellEnd"/>
      <w:r>
        <w:rPr>
          <w:rFonts w:ascii="Calibri" w:eastAsia="Calibri" w:hAnsi="Calibri" w:cs="Calibri"/>
        </w:rPr>
        <w:t xml:space="preserve"> soll für 5000€ beauftragt werden für 5 Locations IP Tracker zur Verfügung zu stellen und eine Schnittstelle zu programmieren, um so die Personenanzahl auf den Flächen digital auf einer gemeinsamen Homepage sowie auf dem Veranstaltungsgeländen sichtbar zu machen. Der dafür programmierte Code soll unter offen zugänglicher Lizenz (bspw. Apache 2.0) veröffentlicht werden, um den Code anderen Kommunen und Betrieben kostenlos zur Nutzung zur Verfügung zu stellen.</w:t>
      </w:r>
    </w:p>
    <w:p>
      <w:pPr>
        <w:tabs>
          <w:tab w:val="left" w:pos="6804"/>
        </w:tabs>
        <w:rPr>
          <w:rFonts w:ascii="Calibri" w:eastAsia="Calibri" w:hAnsi="Calibri" w:cs="Calibri"/>
          <w:b/>
          <w:sz w:val="26"/>
          <w:szCs w:val="26"/>
        </w:rPr>
      </w:pPr>
      <w:r>
        <w:rPr>
          <w:rFonts w:ascii="Calibri" w:eastAsia="Calibri" w:hAnsi="Calibri" w:cs="Calibri"/>
        </w:rPr>
        <w:t xml:space="preserve"> </w:t>
      </w:r>
    </w:p>
    <w:p>
      <w:pPr>
        <w:tabs>
          <w:tab w:val="left" w:pos="6804"/>
        </w:tabs>
        <w:rPr>
          <w:rFonts w:ascii="Calibri" w:eastAsia="Calibri" w:hAnsi="Calibri" w:cs="Calibri"/>
          <w:b/>
          <w:sz w:val="26"/>
          <w:szCs w:val="26"/>
        </w:rPr>
      </w:pPr>
      <w:r>
        <w:rPr>
          <w:rFonts w:ascii="Calibri" w:eastAsia="Calibri" w:hAnsi="Calibri" w:cs="Calibri"/>
          <w:b/>
          <w:sz w:val="26"/>
          <w:szCs w:val="26"/>
        </w:rPr>
        <w:t xml:space="preserve"> </w:t>
      </w:r>
    </w:p>
    <w:p>
      <w:pPr>
        <w:tabs>
          <w:tab w:val="left" w:pos="6804"/>
        </w:tabs>
        <w:rPr>
          <w:rFonts w:ascii="Calibri" w:eastAsia="Calibri" w:hAnsi="Calibri" w:cs="Calibri"/>
          <w:sz w:val="26"/>
          <w:szCs w:val="26"/>
        </w:rPr>
      </w:pPr>
      <w:r>
        <w:rPr>
          <w:rFonts w:ascii="Calibri" w:eastAsia="Calibri" w:hAnsi="Calibri" w:cs="Calibri"/>
          <w:b/>
          <w:sz w:val="26"/>
          <w:szCs w:val="26"/>
        </w:rPr>
        <w:t>Begründung</w:t>
      </w:r>
      <w:r>
        <w:rPr>
          <w:rFonts w:ascii="Calibri" w:eastAsia="Calibri" w:hAnsi="Calibri" w:cs="Calibri"/>
          <w:sz w:val="26"/>
          <w:szCs w:val="26"/>
        </w:rPr>
        <w:t>:</w:t>
      </w:r>
    </w:p>
    <w:p>
      <w:pPr>
        <w:tabs>
          <w:tab w:val="left" w:pos="6804"/>
        </w:tabs>
        <w:rPr>
          <w:rFonts w:ascii="Calibri" w:eastAsia="Calibri" w:hAnsi="Calibri" w:cs="Calibri"/>
        </w:rPr>
      </w:pPr>
      <w:r>
        <w:rPr>
          <w:rFonts w:ascii="Calibri" w:eastAsia="Calibri" w:hAnsi="Calibri" w:cs="Calibri"/>
        </w:rPr>
        <w:t xml:space="preserve"> </w:t>
      </w:r>
    </w:p>
    <w:p>
      <w:pPr>
        <w:tabs>
          <w:tab w:val="left" w:pos="6804"/>
        </w:tabs>
        <w:rPr>
          <w:rFonts w:ascii="Calibri" w:eastAsia="Calibri" w:hAnsi="Calibri" w:cs="Calibri"/>
          <w:i/>
          <w:sz w:val="18"/>
          <w:szCs w:val="18"/>
        </w:rPr>
      </w:pPr>
      <w:r>
        <w:rPr>
          <w:rFonts w:ascii="Calibri" w:eastAsia="Calibri" w:hAnsi="Calibri" w:cs="Calibri"/>
          <w:i/>
          <w:sz w:val="18"/>
          <w:szCs w:val="18"/>
        </w:rPr>
        <w:t xml:space="preserve">Die Kultur und Veranstaltungsbranche </w:t>
      </w:r>
      <w:proofErr w:type="gramStart"/>
      <w:r>
        <w:rPr>
          <w:rFonts w:ascii="Calibri" w:eastAsia="Calibri" w:hAnsi="Calibri" w:cs="Calibri"/>
          <w:i/>
          <w:sz w:val="18"/>
          <w:szCs w:val="18"/>
        </w:rPr>
        <w:t>erwartet</w:t>
      </w:r>
      <w:proofErr w:type="gramEnd"/>
      <w:r>
        <w:rPr>
          <w:rFonts w:ascii="Calibri" w:eastAsia="Calibri" w:hAnsi="Calibri" w:cs="Calibri"/>
          <w:i/>
          <w:sz w:val="18"/>
          <w:szCs w:val="18"/>
        </w:rPr>
        <w:t xml:space="preserve"> dieses Jahr ein existenzbedrohender Einbruch. Bei vielen laufen die Kosten trotz </w:t>
      </w:r>
      <w:proofErr w:type="gramStart"/>
      <w:r>
        <w:rPr>
          <w:rFonts w:ascii="Calibri" w:eastAsia="Calibri" w:hAnsi="Calibri" w:cs="Calibri"/>
          <w:i/>
          <w:sz w:val="18"/>
          <w:szCs w:val="18"/>
        </w:rPr>
        <w:t>weg brechender</w:t>
      </w:r>
      <w:proofErr w:type="gramEnd"/>
      <w:r>
        <w:rPr>
          <w:rFonts w:ascii="Calibri" w:eastAsia="Calibri" w:hAnsi="Calibri" w:cs="Calibri"/>
          <w:i/>
          <w:sz w:val="18"/>
          <w:szCs w:val="18"/>
        </w:rPr>
        <w:t xml:space="preserve"> Einnahmen weiter. Besonders hart trifft es die Clubs und Tanzlokale. Sie dürften nach medizinischer Sachlage wohl </w:t>
      </w:r>
      <w:proofErr w:type="gramStart"/>
      <w:r>
        <w:rPr>
          <w:rFonts w:ascii="Calibri" w:eastAsia="Calibri" w:hAnsi="Calibri" w:cs="Calibri"/>
          <w:i/>
          <w:sz w:val="18"/>
          <w:szCs w:val="18"/>
        </w:rPr>
        <w:t>mit die Letzten</w:t>
      </w:r>
      <w:proofErr w:type="gramEnd"/>
      <w:r>
        <w:rPr>
          <w:rFonts w:ascii="Calibri" w:eastAsia="Calibri" w:hAnsi="Calibri" w:cs="Calibri"/>
          <w:i/>
          <w:sz w:val="18"/>
          <w:szCs w:val="18"/>
        </w:rPr>
        <w:t xml:space="preserve"> sein, denen wieder ein regulärer Betrieb in vollem Umfang möglich sein wird.</w:t>
      </w:r>
    </w:p>
    <w:p>
      <w:pPr>
        <w:tabs>
          <w:tab w:val="left" w:pos="6804"/>
        </w:tabs>
        <w:rPr>
          <w:rFonts w:ascii="Calibri" w:eastAsia="Calibri" w:hAnsi="Calibri" w:cs="Calibri"/>
          <w:i/>
          <w:sz w:val="18"/>
          <w:szCs w:val="18"/>
        </w:rPr>
      </w:pPr>
      <w:r>
        <w:rPr>
          <w:rFonts w:ascii="Calibri" w:eastAsia="Calibri" w:hAnsi="Calibri" w:cs="Calibri"/>
          <w:i/>
          <w:sz w:val="18"/>
          <w:szCs w:val="18"/>
        </w:rPr>
        <w:t xml:space="preserve"> </w:t>
      </w:r>
    </w:p>
    <w:p>
      <w:pPr>
        <w:tabs>
          <w:tab w:val="left" w:pos="6804"/>
        </w:tabs>
        <w:rPr>
          <w:rFonts w:ascii="Calibri" w:eastAsia="Calibri" w:hAnsi="Calibri" w:cs="Calibri"/>
          <w:i/>
          <w:sz w:val="18"/>
          <w:szCs w:val="18"/>
        </w:rPr>
      </w:pPr>
      <w:r>
        <w:rPr>
          <w:rFonts w:ascii="Calibri" w:eastAsia="Calibri" w:hAnsi="Calibri" w:cs="Calibri"/>
          <w:i/>
          <w:sz w:val="18"/>
          <w:szCs w:val="18"/>
        </w:rPr>
        <w:t xml:space="preserve">Dabei geht es in dieser Thematik nicht allein um die Clubbesitzer und Geschäftsführer der Technik Verleiher, sondern auch um eine Vielzahl an Musikern, die in diesen Club Kontexten gewöhnlich ihr Geld verdient. Genauso wie viele Studenten, die sich bei Barschichten etwas </w:t>
      </w:r>
      <w:proofErr w:type="spellStart"/>
      <w:proofErr w:type="gramStart"/>
      <w:r>
        <w:rPr>
          <w:rFonts w:ascii="Calibri" w:eastAsia="Calibri" w:hAnsi="Calibri" w:cs="Calibri"/>
          <w:i/>
          <w:sz w:val="18"/>
          <w:szCs w:val="18"/>
        </w:rPr>
        <w:t>dazuverdienen.Aber</w:t>
      </w:r>
      <w:proofErr w:type="spellEnd"/>
      <w:proofErr w:type="gramEnd"/>
      <w:r>
        <w:rPr>
          <w:rFonts w:ascii="Calibri" w:eastAsia="Calibri" w:hAnsi="Calibri" w:cs="Calibri"/>
          <w:i/>
          <w:sz w:val="18"/>
          <w:szCs w:val="18"/>
        </w:rPr>
        <w:t xml:space="preserve"> nicht nur der wirtschaftliche Aspekt, auch das Leben in der “neuen Normalität” erfordert kreative Lösungen und Ansätze, wie wir unser kulturelles Leben weiterführen können. Tanzen und Musik sind für viele ein Grundbedürfnis.</w:t>
      </w:r>
    </w:p>
    <w:p>
      <w:pPr>
        <w:tabs>
          <w:tab w:val="left" w:pos="6804"/>
        </w:tabs>
        <w:rPr>
          <w:rFonts w:ascii="Calibri" w:eastAsia="Calibri" w:hAnsi="Calibri" w:cs="Calibri"/>
          <w:i/>
          <w:sz w:val="18"/>
          <w:szCs w:val="18"/>
        </w:rPr>
      </w:pPr>
      <w:r>
        <w:rPr>
          <w:rFonts w:ascii="Calibri" w:eastAsia="Calibri" w:hAnsi="Calibri" w:cs="Calibri"/>
          <w:i/>
          <w:sz w:val="18"/>
          <w:szCs w:val="18"/>
        </w:rPr>
        <w:t xml:space="preserve"> </w:t>
      </w:r>
    </w:p>
    <w:p>
      <w:pPr>
        <w:tabs>
          <w:tab w:val="left" w:pos="6804"/>
        </w:tabs>
        <w:rPr>
          <w:rFonts w:ascii="Calibri" w:eastAsia="Calibri" w:hAnsi="Calibri" w:cs="Calibri"/>
          <w:sz w:val="18"/>
          <w:szCs w:val="18"/>
        </w:rPr>
      </w:pPr>
      <w:r>
        <w:rPr>
          <w:rFonts w:ascii="Calibri" w:eastAsia="Calibri" w:hAnsi="Calibri" w:cs="Calibri"/>
          <w:i/>
          <w:sz w:val="18"/>
          <w:szCs w:val="18"/>
        </w:rPr>
        <w:t xml:space="preserve">Mit der Freigabe öffentlicher Flächen für Kulturbetriebe haben wir als Stadtrat die Möglichkeit ohne große Investitionen oder Verwaltungsaufwand Umsatz zu generieren und Kultur in einem sicheren Rahmen zu ermöglichen. Durch die Kombination von Club/ Musikkultur und bspw. darstellender Kunst, Lyrik oder Kabarett können zudem interessante Konstellationen entstehen. Ganz zu schweigen von der Möglichkeit unsere historische Altstadt in neues Licht zu tauchen. Dass Kulturschaffende und Clubbetreiber das auf hohem Niveau sicherstellen können, zeigt uns das Taktraumfestival jedes Jahr eindrücklich. </w:t>
      </w:r>
    </w:p>
    <w:p>
      <w:pPr>
        <w:tabs>
          <w:tab w:val="left" w:pos="6804"/>
        </w:tabs>
        <w:rPr>
          <w:rFonts w:ascii="Calibri" w:eastAsia="Calibri" w:hAnsi="Calibri" w:cs="Calibri"/>
          <w:i/>
          <w:sz w:val="18"/>
          <w:szCs w:val="18"/>
        </w:rPr>
      </w:pPr>
      <w:r>
        <w:rPr>
          <w:rFonts w:ascii="Calibri" w:eastAsia="Calibri" w:hAnsi="Calibri" w:cs="Calibri"/>
          <w:i/>
          <w:sz w:val="18"/>
          <w:szCs w:val="18"/>
        </w:rPr>
        <w:t xml:space="preserve"> </w:t>
      </w:r>
    </w:p>
    <w:p>
      <w:pPr>
        <w:tabs>
          <w:tab w:val="left" w:pos="6804"/>
        </w:tabs>
        <w:rPr>
          <w:rFonts w:ascii="Calibri" w:eastAsia="Calibri" w:hAnsi="Calibri" w:cs="Calibri"/>
          <w:b/>
          <w:i/>
          <w:sz w:val="18"/>
          <w:szCs w:val="18"/>
        </w:rPr>
      </w:pPr>
      <w:r>
        <w:rPr>
          <w:rFonts w:ascii="Calibri" w:eastAsia="Calibri" w:hAnsi="Calibri" w:cs="Calibri"/>
          <w:b/>
          <w:i/>
          <w:sz w:val="18"/>
          <w:szCs w:val="18"/>
        </w:rPr>
        <w:t xml:space="preserve">DRINGLICHKEIT:  Nach Rücksprache mit den Kulturbetrieben ist der Zeitfaktor essentiell. Eine Verschiebung würde sonnige Sommerwochenenden “kosten”, wodurch die Rentabilität der Aktion nicht mehr gegeben wäre. </w:t>
      </w:r>
    </w:p>
    <w:p>
      <w:pPr>
        <w:tabs>
          <w:tab w:val="left" w:pos="6804"/>
        </w:tabs>
        <w:rPr>
          <w:rFonts w:ascii="Calibri" w:eastAsia="Calibri" w:hAnsi="Calibri" w:cs="Calibri"/>
        </w:rPr>
      </w:pPr>
      <w:r>
        <w:rPr>
          <w:rFonts w:ascii="Calibri" w:eastAsia="Calibri" w:hAnsi="Calibri" w:cs="Calibri"/>
        </w:rPr>
        <w:t xml:space="preserve"> </w:t>
      </w:r>
    </w:p>
    <w:p>
      <w:pPr>
        <w:tabs>
          <w:tab w:val="left" w:pos="6804"/>
        </w:tabs>
        <w:rPr>
          <w:rFonts w:ascii="Calibri" w:eastAsia="Calibri" w:hAnsi="Calibri" w:cs="Calibri"/>
        </w:rPr>
      </w:pPr>
    </w:p>
    <w:p>
      <w:pPr>
        <w:tabs>
          <w:tab w:val="left" w:pos="6804"/>
        </w:tabs>
        <w:rPr>
          <w:rFonts w:ascii="Calibri" w:eastAsia="Calibri" w:hAnsi="Calibri" w:cs="Calibri"/>
        </w:rPr>
      </w:pPr>
      <w:r>
        <w:rPr>
          <w:rFonts w:ascii="Calibri" w:eastAsia="Calibri" w:hAnsi="Calibri" w:cs="Calibri"/>
        </w:rPr>
        <w:t>Mit freundlichen Grüßen</w:t>
      </w:r>
    </w:p>
    <w:p>
      <w:pPr>
        <w:tabs>
          <w:tab w:val="left" w:pos="6804"/>
        </w:tabs>
        <w:rPr>
          <w:rFonts w:ascii="Calibri" w:eastAsia="Calibri" w:hAnsi="Calibri" w:cs="Calibri"/>
        </w:rPr>
      </w:pPr>
    </w:p>
    <w:p>
      <w:pPr>
        <w:tabs>
          <w:tab w:val="left" w:pos="6804"/>
        </w:tabs>
        <w:rPr>
          <w:rFonts w:ascii="Calibri" w:eastAsia="Calibri" w:hAnsi="Calibri" w:cs="Calibri"/>
        </w:rPr>
      </w:pPr>
      <w:r>
        <w:rPr>
          <w:rFonts w:ascii="Calibri" w:eastAsia="Calibri" w:hAnsi="Calibri" w:cs="Calibri"/>
        </w:rPr>
        <w:t xml:space="preserve">  </w:t>
      </w:r>
    </w:p>
    <w:p>
      <w:pPr>
        <w:tabs>
          <w:tab w:val="left" w:pos="6804"/>
        </w:tabs>
      </w:pPr>
      <w:r>
        <w:rPr>
          <w:rFonts w:ascii="Calibri" w:eastAsia="Calibri" w:hAnsi="Calibri" w:cs="Calibri"/>
        </w:rPr>
        <w:t xml:space="preserve">gez. Eva </w:t>
      </w:r>
      <w:proofErr w:type="spellStart"/>
      <w:r>
        <w:rPr>
          <w:rFonts w:ascii="Calibri" w:eastAsia="Calibri" w:hAnsi="Calibri" w:cs="Calibri"/>
        </w:rPr>
        <w:t>Bulling</w:t>
      </w:r>
      <w:proofErr w:type="spellEnd"/>
      <w:r>
        <w:rPr>
          <w:rFonts w:ascii="Calibri" w:eastAsia="Calibri" w:hAnsi="Calibri" w:cs="Calibri"/>
        </w:rPr>
        <w:t>-Schröter                         gez. Christian-Linus Pauling</w:t>
      </w:r>
    </w:p>
    <w:sectPr>
      <w:headerReference w:type="default" r:id="rId9"/>
      <w:type w:val="continuous"/>
      <w:pgSz w:w="11909" w:h="16834"/>
      <w:pgMar w:top="1440" w:right="1440" w:bottom="1440" w:left="1440" w:header="720" w:footer="720" w:gutter="0"/>
      <w:cols w:space="720"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left" w:pos="6804"/>
      </w:tabs>
      <w:spacing w:line="240" w:lineRule="auto"/>
      <w:rPr>
        <w:rFonts w:ascii="Calibri" w:eastAsia="Calibri" w:hAnsi="Calibri" w:cs="Calibri"/>
        <w:color w:val="B7B7B7"/>
        <w:sz w:val="16"/>
        <w:szCs w:val="16"/>
      </w:rPr>
    </w:pPr>
    <w:r>
      <w:rPr>
        <w:rFonts w:ascii="Calibri" w:eastAsia="Calibri" w:hAnsi="Calibri" w:cs="Calibri"/>
        <w:color w:val="B7B7B7"/>
        <w:sz w:val="16"/>
        <w:szCs w:val="16"/>
      </w:rPr>
      <w:t xml:space="preserve">DIE LINKE. Ingolstadt | Am </w:t>
    </w:r>
    <w:proofErr w:type="spellStart"/>
    <w:r>
      <w:rPr>
        <w:rFonts w:ascii="Calibri" w:eastAsia="Calibri" w:hAnsi="Calibri" w:cs="Calibri"/>
        <w:color w:val="B7B7B7"/>
        <w:sz w:val="16"/>
        <w:szCs w:val="16"/>
      </w:rPr>
      <w:t>Bachl</w:t>
    </w:r>
    <w:proofErr w:type="spellEnd"/>
    <w:r>
      <w:rPr>
        <w:rFonts w:ascii="Calibri" w:eastAsia="Calibri" w:hAnsi="Calibri" w:cs="Calibri"/>
        <w:color w:val="B7B7B7"/>
        <w:sz w:val="16"/>
        <w:szCs w:val="16"/>
      </w:rPr>
      <w:t xml:space="preserve"> 16, 85049 Ingolstadt | 0841 /931 013 9 | info@dielinke-ingolstadt.de | </w:t>
    </w:r>
  </w:p>
  <w:p>
    <w:pPr>
      <w:tabs>
        <w:tab w:val="left" w:pos="6804"/>
      </w:tabs>
      <w:spacing w:line="240" w:lineRule="auto"/>
      <w:rPr>
        <w:rFonts w:ascii="Calibri" w:eastAsia="Calibri" w:hAnsi="Calibri" w:cs="Calibri"/>
        <w:color w:val="B7B7B7"/>
        <w:sz w:val="16"/>
        <w:szCs w:val="16"/>
      </w:rPr>
    </w:pPr>
    <w:r>
      <w:rPr>
        <w:rFonts w:ascii="Calibri" w:eastAsia="Calibri" w:hAnsi="Calibri" w:cs="Calibri"/>
        <w:color w:val="B7B7B7"/>
        <w:sz w:val="16"/>
        <w:szCs w:val="16"/>
      </w:rPr>
      <w:t xml:space="preserve">IBAN: DE43 7215 0000 0000 0230 36 | BIC: BYLADEM1ING </w:t>
    </w:r>
    <w:proofErr w:type="gramStart"/>
    <w:r>
      <w:rPr>
        <w:rFonts w:ascii="Calibri" w:eastAsia="Calibri" w:hAnsi="Calibri" w:cs="Calibri"/>
        <w:color w:val="B7B7B7"/>
        <w:sz w:val="16"/>
        <w:szCs w:val="16"/>
      </w:rPr>
      <w:t>|  www.dielinke-ingolstadt.de</w:t>
    </w:r>
    <w:proofErr w:type="gramEnd"/>
    <w:r>
      <w:rPr>
        <w:rFonts w:ascii="Calibri" w:eastAsia="Calibri" w:hAnsi="Calibri" w:cs="Calibri"/>
        <w:color w:val="B7B7B7"/>
        <w:sz w:val="16"/>
        <w:szCs w:val="16"/>
      </w:rPr>
      <w:t xml:space="preserve"> |</w:t>
    </w:r>
    <w:r>
      <w:rPr>
        <w:rFonts w:ascii="Calibri" w:eastAsia="Calibri" w:hAnsi="Calibri" w:cs="Calibri"/>
        <w:color w:val="B7B7B7"/>
        <w:sz w:val="16"/>
        <w:szCs w:val="16"/>
      </w:rPr>
      <w:br/>
      <w:t>www.facebook.de/linke.ingolstadt | https://www.instagram.com/dielinke.ingolstadt/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left" w:pos="6804"/>
      </w:tabs>
      <w:spacing w:line="240" w:lineRule="auto"/>
      <w:jc w:val="right"/>
      <w:rPr>
        <w:rFonts w:ascii="Calibri" w:eastAsia="Calibri" w:hAnsi="Calibri" w:cs="Calibri"/>
      </w:rPr>
    </w:pPr>
    <w:r>
      <w:rPr>
        <w:rFonts w:ascii="Calibri" w:eastAsia="Calibri" w:hAnsi="Calibri" w:cs="Calibri"/>
        <w:noProof/>
      </w:rPr>
      <w:drawing>
        <wp:inline distT="114300" distB="114300" distL="114300" distR="114300">
          <wp:extent cx="2224088" cy="83640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34567" r="3703" b="29218"/>
                  <a:stretch>
                    <a:fillRect/>
                  </a:stretch>
                </pic:blipFill>
                <pic:spPr>
                  <a:xfrm>
                    <a:off x="0" y="0"/>
                    <a:ext cx="2224088" cy="836409"/>
                  </a:xfrm>
                  <a:prstGeom prst="rect">
                    <a:avLst/>
                  </a:prstGeom>
                  <a:ln/>
                </pic:spPr>
              </pic:pic>
            </a:graphicData>
          </a:graphic>
        </wp:inline>
      </w:drawing>
    </w:r>
  </w:p>
  <w:p>
    <w:pPr>
      <w:tabs>
        <w:tab w:val="left" w:pos="6804"/>
      </w:tabs>
      <w:spacing w:line="240" w:lineRule="auto"/>
      <w:jc w:val="right"/>
      <w:rPr>
        <w:rFonts w:ascii="Calibri" w:eastAsia="Calibri" w:hAnsi="Calibri" w:cs="Calibri"/>
      </w:rPr>
    </w:pPr>
  </w:p>
  <w:p>
    <w:pPr>
      <w:tabs>
        <w:tab w:val="left" w:pos="6804"/>
      </w:tabs>
      <w:spacing w:line="240" w:lineRule="auto"/>
      <w:jc w:val="right"/>
      <w:rPr>
        <w:rFonts w:ascii="Calibri" w:eastAsia="Calibri" w:hAnsi="Calibri" w:cs="Calibri"/>
        <w:b/>
      </w:rPr>
    </w:pPr>
    <w:r>
      <w:rPr>
        <w:rFonts w:ascii="Calibri" w:eastAsia="Calibri" w:hAnsi="Calibri" w:cs="Calibri"/>
        <w:b/>
      </w:rPr>
      <w:t>Stadtratsgruppe</w:t>
    </w:r>
  </w:p>
  <w:p>
    <w:pPr>
      <w:tabs>
        <w:tab w:val="left" w:pos="6804"/>
      </w:tabs>
      <w:spacing w:line="240" w:lineRule="auto"/>
      <w:jc w:val="right"/>
      <w:rPr>
        <w:rFonts w:ascii="Calibri" w:eastAsia="Calibri" w:hAnsi="Calibri" w:cs="Calibri"/>
        <w:b/>
      </w:rPr>
    </w:pPr>
    <w:r>
      <w:rPr>
        <w:rFonts w:ascii="Calibri" w:eastAsia="Calibri" w:hAnsi="Calibri" w:cs="Calibri"/>
        <w:b/>
      </w:rPr>
      <w:t xml:space="preserve">Am </w:t>
    </w:r>
    <w:proofErr w:type="spellStart"/>
    <w:r>
      <w:rPr>
        <w:rFonts w:ascii="Calibri" w:eastAsia="Calibri" w:hAnsi="Calibri" w:cs="Calibri"/>
        <w:b/>
      </w:rPr>
      <w:t>Bachl</w:t>
    </w:r>
    <w:proofErr w:type="spellEnd"/>
    <w:r>
      <w:rPr>
        <w:rFonts w:ascii="Calibri" w:eastAsia="Calibri" w:hAnsi="Calibri" w:cs="Calibri"/>
        <w:b/>
      </w:rPr>
      <w:t xml:space="preserve"> 16, 85049 Ingolstadt</w:t>
    </w:r>
  </w:p>
  <w:p>
    <w:pPr>
      <w:tabs>
        <w:tab w:val="left" w:pos="6804"/>
      </w:tabs>
      <w:spacing w:line="240" w:lineRule="auto"/>
      <w:jc w:val="right"/>
      <w:rPr>
        <w:rFonts w:ascii="Calibri" w:eastAsia="Calibri" w:hAnsi="Calibri" w:cs="Calibri"/>
        <w:b/>
      </w:rPr>
    </w:pPr>
  </w:p>
  <w:p>
    <w:pPr>
      <w:tabs>
        <w:tab w:val="left" w:pos="6804"/>
      </w:tabs>
      <w:spacing w:line="240" w:lineRule="auto"/>
      <w:jc w:val="right"/>
      <w:rPr>
        <w:rFonts w:ascii="Calibri" w:eastAsia="Calibri" w:hAnsi="Calibri" w:cs="Calibri"/>
      </w:rPr>
    </w:pPr>
    <w:r>
      <w:rPr>
        <w:rFonts w:ascii="Calibri" w:eastAsia="Calibri" w:hAnsi="Calibri" w:cs="Calibri"/>
      </w:rPr>
      <w:t xml:space="preserve">Eva </w:t>
    </w:r>
    <w:proofErr w:type="spellStart"/>
    <w:r>
      <w:rPr>
        <w:rFonts w:ascii="Calibri" w:eastAsia="Calibri" w:hAnsi="Calibri" w:cs="Calibri"/>
      </w:rPr>
      <w:t>Bulling</w:t>
    </w:r>
    <w:proofErr w:type="spellEnd"/>
    <w:r>
      <w:rPr>
        <w:rFonts w:ascii="Calibri" w:eastAsia="Calibri" w:hAnsi="Calibri" w:cs="Calibri"/>
      </w:rPr>
      <w:t>- Schröter</w:t>
    </w:r>
  </w:p>
  <w:p>
    <w:pPr>
      <w:tabs>
        <w:tab w:val="left" w:pos="6804"/>
      </w:tabs>
      <w:spacing w:line="240" w:lineRule="auto"/>
      <w:jc w:val="right"/>
      <w:rPr>
        <w:rFonts w:ascii="Calibri" w:eastAsia="Calibri" w:hAnsi="Calibri" w:cs="Calibri"/>
      </w:rPr>
    </w:pPr>
    <w:r>
      <w:rPr>
        <w:rFonts w:ascii="Calibri" w:eastAsia="Calibri" w:hAnsi="Calibri" w:cs="Calibri"/>
      </w:rPr>
      <w:t xml:space="preserve">info@bulling-schroeter.de </w:t>
    </w:r>
  </w:p>
  <w:p>
    <w:pPr>
      <w:tabs>
        <w:tab w:val="left" w:pos="6804"/>
      </w:tabs>
      <w:spacing w:line="240" w:lineRule="auto"/>
      <w:jc w:val="right"/>
      <w:rPr>
        <w:rFonts w:ascii="Calibri" w:eastAsia="Calibri" w:hAnsi="Calibri" w:cs="Calibri"/>
      </w:rPr>
    </w:pPr>
    <w:r>
      <w:rPr>
        <w:rFonts w:ascii="Calibri" w:eastAsia="Calibri" w:hAnsi="Calibri" w:cs="Calibri"/>
      </w:rPr>
      <w:t>0171/ 365 959 9</w:t>
    </w:r>
  </w:p>
  <w:p>
    <w:pPr>
      <w:tabs>
        <w:tab w:val="left" w:pos="6804"/>
      </w:tabs>
      <w:spacing w:line="240" w:lineRule="auto"/>
      <w:rPr>
        <w:rFonts w:ascii="Calibri" w:eastAsia="Calibri" w:hAnsi="Calibri" w:cs="Calibri"/>
      </w:rPr>
    </w:pPr>
  </w:p>
  <w:p>
    <w:pPr>
      <w:tabs>
        <w:tab w:val="left" w:pos="6804"/>
      </w:tabs>
      <w:spacing w:line="240" w:lineRule="auto"/>
      <w:jc w:val="right"/>
      <w:rPr>
        <w:rFonts w:ascii="Calibri" w:eastAsia="Calibri" w:hAnsi="Calibri" w:cs="Calibri"/>
      </w:rPr>
    </w:pPr>
    <w:r>
      <w:rPr>
        <w:rFonts w:ascii="Calibri" w:eastAsia="Calibri" w:hAnsi="Calibri" w:cs="Calibri"/>
      </w:rPr>
      <w:t>Christian-Linus Pauling</w:t>
    </w:r>
  </w:p>
  <w:p>
    <w:pPr>
      <w:tabs>
        <w:tab w:val="left" w:pos="6804"/>
      </w:tabs>
      <w:spacing w:line="240" w:lineRule="auto"/>
      <w:jc w:val="right"/>
      <w:rPr>
        <w:rFonts w:ascii="Calibri" w:eastAsia="Calibri" w:hAnsi="Calibri" w:cs="Calibri"/>
      </w:rPr>
    </w:pPr>
    <w:r>
      <w:rPr>
        <w:rFonts w:ascii="Calibri" w:eastAsia="Calibri" w:hAnsi="Calibri" w:cs="Calibri"/>
      </w:rPr>
      <w:t>pauling@dielinke-ingolstadt.de</w:t>
    </w:r>
  </w:p>
  <w:p>
    <w:pPr>
      <w:tabs>
        <w:tab w:val="left" w:pos="6804"/>
      </w:tabs>
      <w:spacing w:line="240" w:lineRule="auto"/>
      <w:jc w:val="right"/>
    </w:pPr>
    <w:r>
      <w:rPr>
        <w:rFonts w:ascii="Calibri" w:eastAsia="Calibri" w:hAnsi="Calibri" w:cs="Calibri"/>
      </w:rPr>
      <w:t>0151/ 588 868 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30A15-5512-4B02-8DE6-17680139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3774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Fraktion DIE LINKE. im Bundestag</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Felicitas Weck</dc:creator>
  <cp:lastModifiedBy>Felicitas Weck</cp:lastModifiedBy>
  <cp:revision>2</cp:revision>
  <dcterms:created xsi:type="dcterms:W3CDTF">2020-08-24T10:22:00Z</dcterms:created>
  <dcterms:modified xsi:type="dcterms:W3CDTF">2020-08-24T10:22:00Z</dcterms:modified>
</cp:coreProperties>
</file>