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C4591" w:rsidRDefault="00CC4591">
      <w:pPr>
        <w:suppressLineNumbers/>
        <w:rPr>
          <w:rFonts w:ascii="Arial" w:hAnsi="Arial"/>
          <w:b/>
          <w:sz w:val="28"/>
          <w:szCs w:val="28"/>
        </w:rPr>
      </w:pPr>
      <w:bookmarkStart w:id="0" w:name="_GoBack"/>
      <w:bookmarkEnd w:id="0"/>
      <w:r>
        <w:rPr>
          <w:rFonts w:ascii="Arial" w:hAnsi="Arial"/>
          <w:b/>
          <w:sz w:val="28"/>
          <w:szCs w:val="28"/>
        </w:rPr>
        <w:t>DIE LINKE</w:t>
      </w:r>
    </w:p>
    <w:p w:rsidR="00CC4591" w:rsidRDefault="00CC4591">
      <w:pPr>
        <w:suppressLineNumbers/>
        <w:rPr>
          <w:rFonts w:ascii="Arial" w:hAnsi="Arial"/>
          <w:b/>
          <w:sz w:val="28"/>
          <w:szCs w:val="28"/>
        </w:rPr>
      </w:pPr>
      <w:r>
        <w:rPr>
          <w:rFonts w:ascii="Arial" w:hAnsi="Arial"/>
          <w:b/>
          <w:sz w:val="28"/>
          <w:szCs w:val="28"/>
        </w:rPr>
        <w:t>2. Parteitag, 2. Tagung</w:t>
      </w:r>
    </w:p>
    <w:p w:rsidR="00CC4591" w:rsidRDefault="00CC4591">
      <w:pPr>
        <w:suppressLineNumbers/>
        <w:rPr>
          <w:rFonts w:ascii="Arial" w:hAnsi="Arial"/>
          <w:b/>
          <w:sz w:val="28"/>
          <w:szCs w:val="28"/>
        </w:rPr>
      </w:pPr>
      <w:r>
        <w:rPr>
          <w:rFonts w:ascii="Arial" w:hAnsi="Arial"/>
          <w:b/>
          <w:sz w:val="28"/>
          <w:szCs w:val="28"/>
        </w:rPr>
        <w:t>Erfurt, 21. bis 23. Oktober 2011</w:t>
      </w:r>
    </w:p>
    <w:p w:rsidR="00CC4591" w:rsidRDefault="00CC4591">
      <w:pPr>
        <w:suppressLineNumbers/>
        <w:rPr>
          <w:rFonts w:ascii="Arial" w:hAnsi="Arial"/>
          <w:b/>
          <w:sz w:val="28"/>
          <w:szCs w:val="28"/>
        </w:rPr>
      </w:pPr>
    </w:p>
    <w:p w:rsidR="00CC4591" w:rsidRDefault="00CC4591">
      <w:pPr>
        <w:suppressLineNumbers/>
        <w:rPr>
          <w:rFonts w:ascii="Arial" w:hAnsi="Arial"/>
          <w:b/>
          <w:sz w:val="28"/>
          <w:szCs w:val="28"/>
        </w:rPr>
      </w:pPr>
    </w:p>
    <w:p w:rsidR="00CC4591" w:rsidRDefault="00CC4591">
      <w:pPr>
        <w:pStyle w:val="Listenabsatz"/>
        <w:suppressLineNumbers/>
        <w:ind w:left="0"/>
        <w:rPr>
          <w:rFonts w:ascii="Arial" w:hAnsi="Arial"/>
        </w:rPr>
      </w:pPr>
    </w:p>
    <w:p w:rsidR="00CC4591" w:rsidRDefault="00CC4591">
      <w:pPr>
        <w:pStyle w:val="Listenabsatz"/>
        <w:suppressLineNumbers/>
        <w:ind w:left="0"/>
        <w:rPr>
          <w:rFonts w:ascii="Arial" w:hAnsi="Arial"/>
        </w:rPr>
      </w:pPr>
    </w:p>
    <w:p w:rsidR="00CC4591" w:rsidRDefault="00CC4591">
      <w:pPr>
        <w:pStyle w:val="Listenabsatz"/>
        <w:suppressLineNumbers/>
        <w:ind w:left="0"/>
        <w:rPr>
          <w:rFonts w:ascii="Arial" w:hAnsi="Arial"/>
        </w:rPr>
      </w:pPr>
    </w:p>
    <w:p w:rsidR="00CC4591" w:rsidRDefault="00CC4591">
      <w:pPr>
        <w:pStyle w:val="Listenabsatz"/>
        <w:suppressLineNumbers/>
        <w:ind w:left="0"/>
        <w:rPr>
          <w:rFonts w:ascii="Arial" w:hAnsi="Arial"/>
        </w:rPr>
      </w:pPr>
    </w:p>
    <w:p w:rsidR="00CC4591" w:rsidRDefault="00CC4591">
      <w:pPr>
        <w:pStyle w:val="Listenabsatz"/>
        <w:suppressLineNumbers/>
        <w:ind w:left="0"/>
        <w:rPr>
          <w:rFonts w:ascii="Arial" w:hAnsi="Arial"/>
        </w:rPr>
      </w:pPr>
    </w:p>
    <w:p w:rsidR="00CC4591" w:rsidRDefault="00CC4591">
      <w:pPr>
        <w:pStyle w:val="Listenabsatz"/>
        <w:suppressLineNumbers/>
        <w:ind w:left="0"/>
        <w:rPr>
          <w:rFonts w:ascii="Arial" w:hAnsi="Arial"/>
        </w:rPr>
      </w:pPr>
    </w:p>
    <w:p w:rsidR="00CC4591" w:rsidRDefault="00CC4591">
      <w:pPr>
        <w:pStyle w:val="Listenabsatz"/>
        <w:suppressLineNumbers/>
        <w:ind w:left="0"/>
        <w:rPr>
          <w:rFonts w:ascii="Arial" w:hAnsi="Arial"/>
        </w:rPr>
      </w:pPr>
    </w:p>
    <w:p w:rsidR="00CC4591" w:rsidRDefault="00CC4591">
      <w:pPr>
        <w:pStyle w:val="Listenabsatz"/>
        <w:suppressLineNumbers/>
        <w:ind w:left="0"/>
        <w:rPr>
          <w:rFonts w:ascii="Arial" w:hAnsi="Arial"/>
        </w:rPr>
      </w:pPr>
    </w:p>
    <w:p w:rsidR="00CC4591" w:rsidRDefault="00CC4591">
      <w:pPr>
        <w:pStyle w:val="Listenabsatz"/>
        <w:suppressLineNumbers/>
        <w:ind w:left="0"/>
        <w:rPr>
          <w:rFonts w:ascii="Arial" w:hAnsi="Arial"/>
        </w:rPr>
      </w:pPr>
    </w:p>
    <w:p w:rsidR="00CC4591" w:rsidRDefault="00CC4591">
      <w:pPr>
        <w:pStyle w:val="Listenabsatz"/>
        <w:suppressLineNumbers/>
        <w:ind w:left="0"/>
        <w:rPr>
          <w:rFonts w:ascii="Arial" w:hAnsi="Arial"/>
        </w:rPr>
      </w:pPr>
    </w:p>
    <w:p w:rsidR="00CC4591" w:rsidRDefault="00CC4591">
      <w:pPr>
        <w:pStyle w:val="Listenabsatz"/>
        <w:suppressLineNumbers/>
        <w:ind w:left="0"/>
        <w:rPr>
          <w:rFonts w:ascii="Arial" w:hAnsi="Arial"/>
        </w:rPr>
      </w:pPr>
    </w:p>
    <w:p w:rsidR="00CC4591" w:rsidRDefault="00CC4591">
      <w:pPr>
        <w:pStyle w:val="Listenabsatz"/>
        <w:suppressLineNumbers/>
        <w:ind w:left="0"/>
        <w:rPr>
          <w:rFonts w:ascii="Arial" w:hAnsi="Arial"/>
          <w:b/>
          <w:bCs/>
          <w:sz w:val="88"/>
          <w:szCs w:val="88"/>
        </w:rPr>
      </w:pPr>
      <w:r>
        <w:rPr>
          <w:rFonts w:ascii="Arial" w:hAnsi="Arial"/>
          <w:b/>
          <w:bCs/>
          <w:sz w:val="88"/>
          <w:szCs w:val="88"/>
        </w:rPr>
        <w:t xml:space="preserve">Programm </w:t>
      </w:r>
    </w:p>
    <w:p w:rsidR="00CC4591" w:rsidRDefault="00CC4591">
      <w:pPr>
        <w:pStyle w:val="Listenabsatz"/>
        <w:suppressLineNumbers/>
        <w:ind w:left="0"/>
        <w:rPr>
          <w:rFonts w:ascii="Arial" w:hAnsi="Arial"/>
          <w:b/>
          <w:bCs/>
          <w:sz w:val="88"/>
          <w:szCs w:val="88"/>
        </w:rPr>
      </w:pPr>
      <w:r>
        <w:rPr>
          <w:rFonts w:ascii="Arial" w:hAnsi="Arial"/>
          <w:b/>
          <w:bCs/>
          <w:sz w:val="88"/>
          <w:szCs w:val="88"/>
        </w:rPr>
        <w:t>der Partei DIE LINKE</w:t>
      </w:r>
    </w:p>
    <w:p w:rsidR="00CC4591" w:rsidRDefault="00CC4591">
      <w:pPr>
        <w:pageBreakBefore/>
        <w:rPr>
          <w:rFonts w:ascii="Arial" w:hAnsi="Arial"/>
        </w:rPr>
      </w:pPr>
    </w:p>
    <w:p w:rsidR="00CC4591" w:rsidRDefault="00CC4591">
      <w:pPr>
        <w:spacing w:after="120"/>
        <w:rPr>
          <w:rFonts w:ascii="Arial" w:hAnsi="Arial"/>
          <w:b/>
          <w:bCs/>
        </w:rPr>
      </w:pPr>
    </w:p>
    <w:p w:rsidR="00CC4591" w:rsidRDefault="00CC4591">
      <w:pPr>
        <w:spacing w:after="120"/>
        <w:rPr>
          <w:rFonts w:ascii="Arial" w:hAnsi="Arial"/>
          <w:b/>
          <w:bCs/>
        </w:rPr>
      </w:pPr>
      <w:r>
        <w:rPr>
          <w:rFonts w:ascii="Arial" w:hAnsi="Arial"/>
          <w:b/>
          <w:bCs/>
        </w:rPr>
        <w:t>Fragen eines lesenden Arbeiters</w:t>
      </w:r>
    </w:p>
    <w:p w:rsidR="00CC4591" w:rsidRDefault="00CC4591">
      <w:pPr>
        <w:spacing w:after="0"/>
        <w:rPr>
          <w:rFonts w:ascii="Arial" w:hAnsi="Arial"/>
        </w:rPr>
      </w:pPr>
      <w:r>
        <w:rPr>
          <w:rFonts w:ascii="Arial" w:hAnsi="Arial"/>
        </w:rPr>
        <w:t>Wer baute das siebentorige Theben?</w:t>
      </w:r>
    </w:p>
    <w:p w:rsidR="00CC4591" w:rsidRDefault="00CC4591">
      <w:pPr>
        <w:spacing w:after="0"/>
        <w:rPr>
          <w:rFonts w:ascii="Arial" w:hAnsi="Arial"/>
        </w:rPr>
      </w:pPr>
      <w:r>
        <w:rPr>
          <w:rFonts w:ascii="Arial" w:hAnsi="Arial"/>
        </w:rPr>
        <w:t>In den Büchern stehen die Namen von Königen.</w:t>
      </w:r>
    </w:p>
    <w:p w:rsidR="00CC4591" w:rsidRDefault="00CC4591">
      <w:pPr>
        <w:spacing w:after="0"/>
        <w:rPr>
          <w:rFonts w:ascii="Arial" w:hAnsi="Arial"/>
        </w:rPr>
      </w:pPr>
      <w:r>
        <w:rPr>
          <w:rFonts w:ascii="Arial" w:hAnsi="Arial"/>
        </w:rPr>
        <w:t>Haben die Könige die Felsbrocken herbeigeschleppt?</w:t>
      </w:r>
    </w:p>
    <w:p w:rsidR="00CC4591" w:rsidRDefault="00CC4591">
      <w:pPr>
        <w:spacing w:after="0"/>
        <w:rPr>
          <w:rFonts w:ascii="Arial" w:hAnsi="Arial"/>
        </w:rPr>
      </w:pPr>
      <w:r>
        <w:rPr>
          <w:rFonts w:ascii="Arial" w:hAnsi="Arial"/>
        </w:rPr>
        <w:t>Und das mehrmals zerstörte Babylon,</w:t>
      </w:r>
    </w:p>
    <w:p w:rsidR="00CC4591" w:rsidRDefault="00CC4591">
      <w:pPr>
        <w:spacing w:after="0"/>
        <w:rPr>
          <w:rFonts w:ascii="Arial" w:hAnsi="Arial"/>
        </w:rPr>
      </w:pPr>
      <w:r>
        <w:rPr>
          <w:rFonts w:ascii="Arial" w:hAnsi="Arial"/>
        </w:rPr>
        <w:t>Wer baute es so viele Male auf? In welchen Häusern</w:t>
      </w:r>
    </w:p>
    <w:p w:rsidR="00CC4591" w:rsidRDefault="00CC4591">
      <w:pPr>
        <w:spacing w:after="0"/>
        <w:rPr>
          <w:rFonts w:ascii="Arial" w:hAnsi="Arial"/>
        </w:rPr>
      </w:pPr>
      <w:r>
        <w:rPr>
          <w:rFonts w:ascii="Arial" w:hAnsi="Arial"/>
        </w:rPr>
        <w:t>Des goldstrahlenden Lima wohnten die Bauleute?</w:t>
      </w:r>
    </w:p>
    <w:p w:rsidR="00CC4591" w:rsidRDefault="00CC4591">
      <w:pPr>
        <w:spacing w:after="0"/>
        <w:rPr>
          <w:rFonts w:ascii="Arial" w:hAnsi="Arial"/>
        </w:rPr>
      </w:pPr>
      <w:r>
        <w:rPr>
          <w:rFonts w:ascii="Arial" w:hAnsi="Arial"/>
        </w:rPr>
        <w:t>Wohin gingen an dem Abend, wo die chinesische Mauer fertig war</w:t>
      </w:r>
    </w:p>
    <w:p w:rsidR="00CC4591" w:rsidRDefault="00CC4591">
      <w:pPr>
        <w:spacing w:after="0"/>
        <w:rPr>
          <w:rFonts w:ascii="Arial" w:hAnsi="Arial"/>
        </w:rPr>
      </w:pPr>
      <w:r>
        <w:rPr>
          <w:rFonts w:ascii="Arial" w:hAnsi="Arial"/>
        </w:rPr>
        <w:t>Die Maurer? Das große Rom</w:t>
      </w:r>
    </w:p>
    <w:p w:rsidR="00CC4591" w:rsidRDefault="00CC4591">
      <w:pPr>
        <w:spacing w:after="0"/>
        <w:rPr>
          <w:rFonts w:ascii="Arial" w:hAnsi="Arial"/>
        </w:rPr>
      </w:pPr>
      <w:r>
        <w:rPr>
          <w:rFonts w:ascii="Arial" w:hAnsi="Arial"/>
        </w:rPr>
        <w:t>Ist voll von Triumphbögen. Wer errichtete sie? Über wen</w:t>
      </w:r>
    </w:p>
    <w:p w:rsidR="00CC4591" w:rsidRDefault="00CC4591">
      <w:pPr>
        <w:spacing w:after="0"/>
        <w:rPr>
          <w:rFonts w:ascii="Arial" w:hAnsi="Arial"/>
        </w:rPr>
      </w:pPr>
      <w:r>
        <w:rPr>
          <w:rFonts w:ascii="Arial" w:hAnsi="Arial"/>
        </w:rPr>
        <w:t>Triumphierten die Cäsaren? Hatte das vielbesungene Byzanz</w:t>
      </w:r>
    </w:p>
    <w:p w:rsidR="00CC4591" w:rsidRDefault="00CC4591">
      <w:pPr>
        <w:spacing w:after="0"/>
        <w:rPr>
          <w:rFonts w:ascii="Arial" w:hAnsi="Arial"/>
        </w:rPr>
      </w:pPr>
      <w:r>
        <w:rPr>
          <w:rFonts w:ascii="Arial" w:hAnsi="Arial"/>
        </w:rPr>
        <w:t>Nur Paläste für seine Bewohner? Selbst in dem sagenhaften Atlantis</w:t>
      </w:r>
    </w:p>
    <w:p w:rsidR="00CC4591" w:rsidRDefault="00CC4591">
      <w:pPr>
        <w:spacing w:after="0"/>
        <w:rPr>
          <w:rFonts w:ascii="Arial" w:hAnsi="Arial"/>
        </w:rPr>
      </w:pPr>
      <w:r>
        <w:rPr>
          <w:rFonts w:ascii="Arial" w:hAnsi="Arial"/>
        </w:rPr>
        <w:t>Brüllten in der Nacht, wo das Meer es verschlang</w:t>
      </w:r>
    </w:p>
    <w:p w:rsidR="00CC4591" w:rsidRDefault="00CC4591">
      <w:pPr>
        <w:spacing w:after="0"/>
        <w:rPr>
          <w:rFonts w:ascii="Arial" w:hAnsi="Arial"/>
        </w:rPr>
      </w:pPr>
      <w:r>
        <w:rPr>
          <w:rFonts w:ascii="Arial" w:hAnsi="Arial"/>
        </w:rPr>
        <w:t>Die Ersaufenden nach ihren Sklaven.</w:t>
      </w:r>
    </w:p>
    <w:p w:rsidR="00CC4591" w:rsidRDefault="00CC4591">
      <w:pPr>
        <w:spacing w:after="0"/>
        <w:rPr>
          <w:rFonts w:ascii="Arial" w:hAnsi="Arial"/>
        </w:rPr>
      </w:pPr>
    </w:p>
    <w:p w:rsidR="00CC4591" w:rsidRDefault="00CC4591">
      <w:pPr>
        <w:spacing w:after="0"/>
        <w:rPr>
          <w:rFonts w:ascii="Arial" w:hAnsi="Arial"/>
        </w:rPr>
      </w:pPr>
      <w:r>
        <w:rPr>
          <w:rFonts w:ascii="Arial" w:hAnsi="Arial"/>
        </w:rPr>
        <w:t>Der junge Alexander eroberte Indien.</w:t>
      </w:r>
    </w:p>
    <w:p w:rsidR="00CC4591" w:rsidRDefault="00CC4591">
      <w:pPr>
        <w:spacing w:after="0"/>
        <w:rPr>
          <w:rFonts w:ascii="Arial" w:hAnsi="Arial"/>
        </w:rPr>
      </w:pPr>
      <w:r>
        <w:rPr>
          <w:rFonts w:ascii="Arial" w:hAnsi="Arial"/>
        </w:rPr>
        <w:t>Er allein?</w:t>
      </w:r>
    </w:p>
    <w:p w:rsidR="00CC4591" w:rsidRDefault="00CC4591">
      <w:pPr>
        <w:spacing w:after="0"/>
        <w:rPr>
          <w:rFonts w:ascii="Arial" w:hAnsi="Arial"/>
        </w:rPr>
      </w:pPr>
      <w:r>
        <w:rPr>
          <w:rFonts w:ascii="Arial" w:hAnsi="Arial"/>
        </w:rPr>
        <w:t>Cäsar schlug die Gallier.</w:t>
      </w:r>
    </w:p>
    <w:p w:rsidR="00CC4591" w:rsidRDefault="00CC4591">
      <w:pPr>
        <w:spacing w:after="0"/>
        <w:rPr>
          <w:rFonts w:ascii="Arial" w:hAnsi="Arial"/>
        </w:rPr>
      </w:pPr>
      <w:r>
        <w:rPr>
          <w:rFonts w:ascii="Arial" w:hAnsi="Arial"/>
        </w:rPr>
        <w:t>Hatte er nicht wenigstens einen Koch bei sich?</w:t>
      </w:r>
    </w:p>
    <w:p w:rsidR="00CC4591" w:rsidRDefault="00CC4591">
      <w:pPr>
        <w:spacing w:after="0"/>
        <w:rPr>
          <w:rFonts w:ascii="Arial" w:hAnsi="Arial"/>
        </w:rPr>
      </w:pPr>
      <w:r>
        <w:rPr>
          <w:rFonts w:ascii="Arial" w:hAnsi="Arial"/>
        </w:rPr>
        <w:t>Philipp von Spanien weinte, als seine Flotte</w:t>
      </w:r>
    </w:p>
    <w:p w:rsidR="00CC4591" w:rsidRDefault="00CC4591">
      <w:pPr>
        <w:spacing w:after="0"/>
        <w:rPr>
          <w:rFonts w:ascii="Arial" w:hAnsi="Arial"/>
        </w:rPr>
      </w:pPr>
      <w:r>
        <w:rPr>
          <w:rFonts w:ascii="Arial" w:hAnsi="Arial"/>
        </w:rPr>
        <w:t>Untergegangen war. Weinte sonst niemand?</w:t>
      </w:r>
    </w:p>
    <w:p w:rsidR="00CC4591" w:rsidRDefault="00CC4591">
      <w:pPr>
        <w:spacing w:after="0"/>
        <w:rPr>
          <w:rFonts w:ascii="Arial" w:hAnsi="Arial"/>
        </w:rPr>
      </w:pPr>
      <w:r>
        <w:rPr>
          <w:rFonts w:ascii="Arial" w:hAnsi="Arial"/>
        </w:rPr>
        <w:t>Friedrich der Zweite siegte im Siebenjährigen Krieg. Wer</w:t>
      </w:r>
    </w:p>
    <w:p w:rsidR="00CC4591" w:rsidRDefault="00CC4591">
      <w:pPr>
        <w:spacing w:after="0"/>
        <w:rPr>
          <w:rFonts w:ascii="Arial" w:hAnsi="Arial"/>
        </w:rPr>
      </w:pPr>
      <w:r>
        <w:rPr>
          <w:rFonts w:ascii="Arial" w:hAnsi="Arial"/>
        </w:rPr>
        <w:t>Siegte außer ihm?</w:t>
      </w:r>
    </w:p>
    <w:p w:rsidR="00CC4591" w:rsidRDefault="00CC4591">
      <w:pPr>
        <w:spacing w:after="0"/>
        <w:rPr>
          <w:rFonts w:ascii="Arial" w:hAnsi="Arial"/>
        </w:rPr>
      </w:pPr>
      <w:r>
        <w:rPr>
          <w:rFonts w:ascii="Arial" w:hAnsi="Arial"/>
        </w:rPr>
        <w:t>Jede Seite ein Sieg.</w:t>
      </w:r>
    </w:p>
    <w:p w:rsidR="00CC4591" w:rsidRDefault="00CC4591">
      <w:pPr>
        <w:spacing w:after="0"/>
        <w:rPr>
          <w:rFonts w:ascii="Arial" w:hAnsi="Arial"/>
        </w:rPr>
      </w:pPr>
      <w:r>
        <w:rPr>
          <w:rFonts w:ascii="Arial" w:hAnsi="Arial"/>
        </w:rPr>
        <w:t>Wer kochte den Siegesschmaus?</w:t>
      </w:r>
    </w:p>
    <w:p w:rsidR="00CC4591" w:rsidRDefault="00CC4591">
      <w:pPr>
        <w:spacing w:after="0"/>
        <w:rPr>
          <w:rFonts w:ascii="Arial" w:hAnsi="Arial"/>
        </w:rPr>
      </w:pPr>
      <w:r>
        <w:rPr>
          <w:rFonts w:ascii="Arial" w:hAnsi="Arial"/>
        </w:rPr>
        <w:t>Alle zehn Jahre ein großer Mann.</w:t>
      </w:r>
    </w:p>
    <w:p w:rsidR="00CC4591" w:rsidRDefault="00CC4591">
      <w:pPr>
        <w:spacing w:after="0"/>
        <w:rPr>
          <w:rFonts w:ascii="Arial" w:hAnsi="Arial"/>
        </w:rPr>
      </w:pPr>
      <w:r>
        <w:rPr>
          <w:rFonts w:ascii="Arial" w:hAnsi="Arial"/>
        </w:rPr>
        <w:t>Wer bezahlte die Spesen?</w:t>
      </w:r>
    </w:p>
    <w:p w:rsidR="00CC4591" w:rsidRDefault="00CC4591">
      <w:pPr>
        <w:spacing w:after="0"/>
        <w:rPr>
          <w:rFonts w:ascii="Arial" w:hAnsi="Arial"/>
        </w:rPr>
      </w:pPr>
    </w:p>
    <w:p w:rsidR="00CC4591" w:rsidRDefault="00CC4591">
      <w:pPr>
        <w:spacing w:after="0"/>
        <w:rPr>
          <w:rFonts w:ascii="Arial" w:hAnsi="Arial"/>
        </w:rPr>
      </w:pPr>
      <w:r>
        <w:rPr>
          <w:rFonts w:ascii="Arial" w:hAnsi="Arial"/>
        </w:rPr>
        <w:t>So viele Berichte,</w:t>
      </w:r>
    </w:p>
    <w:p w:rsidR="00CC4591" w:rsidRDefault="00CC4591">
      <w:pPr>
        <w:spacing w:after="120"/>
        <w:rPr>
          <w:rFonts w:ascii="Arial" w:hAnsi="Arial"/>
        </w:rPr>
      </w:pPr>
      <w:r>
        <w:rPr>
          <w:rFonts w:ascii="Arial" w:hAnsi="Arial"/>
        </w:rPr>
        <w:t>So viele Fragen.</w:t>
      </w:r>
    </w:p>
    <w:p w:rsidR="00CC4591" w:rsidRDefault="00CC4591">
      <w:pPr>
        <w:spacing w:after="120"/>
        <w:rPr>
          <w:rFonts w:ascii="Arial" w:hAnsi="Arial"/>
        </w:rPr>
      </w:pPr>
    </w:p>
    <w:p w:rsidR="00CC4591" w:rsidRDefault="00CC4591">
      <w:pPr>
        <w:spacing w:after="120"/>
        <w:rPr>
          <w:rFonts w:ascii="Arial" w:hAnsi="Arial"/>
        </w:rPr>
      </w:pPr>
      <w:r>
        <w:rPr>
          <w:rFonts w:ascii="Arial" w:hAnsi="Arial"/>
          <w:i/>
          <w:iCs/>
        </w:rPr>
        <w:t>Werkausgabe Edition Suhrkamp, Frankfurt/Main 1967, Auflage 1990 – Bd. 9; Abdruck mit freundlicher Genehmigung von Barbara Brecht-Schall</w:t>
      </w:r>
    </w:p>
    <w:p w:rsidR="00CC4591" w:rsidRDefault="00CC4591">
      <w:pPr>
        <w:pStyle w:val="Listenabsatz"/>
        <w:suppressLineNumbers/>
        <w:ind w:left="0"/>
        <w:rPr>
          <w:rFonts w:ascii="Arial" w:hAnsi="Arial"/>
        </w:rPr>
      </w:pPr>
    </w:p>
    <w:p w:rsidR="00CC4591" w:rsidRDefault="00CC4591">
      <w:pPr>
        <w:pStyle w:val="Listenabsatz"/>
        <w:suppressLineNumbers/>
        <w:ind w:left="0"/>
        <w:rPr>
          <w:rFonts w:ascii="Arial" w:hAnsi="Arial"/>
        </w:rPr>
      </w:pPr>
    </w:p>
    <w:p w:rsidR="00CC4591" w:rsidRDefault="00CC4591">
      <w:pPr>
        <w:pageBreakBefore/>
        <w:rPr>
          <w:rFonts w:ascii="Arial" w:hAnsi="Arial"/>
        </w:rPr>
      </w:pPr>
    </w:p>
    <w:p w:rsidR="00CC4591" w:rsidRDefault="00CC4591">
      <w:pPr>
        <w:pStyle w:val="Verzeichnis2"/>
        <w:tabs>
          <w:tab w:val="right" w:leader="dot" w:pos="9060"/>
        </w:tabs>
        <w:rPr>
          <w:rFonts w:ascii="Arial" w:hAnsi="Arial"/>
        </w:rPr>
      </w:pPr>
      <w:r>
        <w:rPr>
          <w:rFonts w:ascii="Arial" w:hAnsi="Arial"/>
        </w:rPr>
        <w:t>Inhalt</w:t>
      </w:r>
    </w:p>
    <w:p w:rsidR="00CC4591" w:rsidRDefault="00CC4591">
      <w:pPr>
        <w:rPr>
          <w:rFonts w:ascii="Arial" w:hAnsi="Arial"/>
        </w:rPr>
      </w:pPr>
    </w:p>
    <w:p w:rsidR="00CC4591" w:rsidRDefault="00CC4591">
      <w:pPr>
        <w:sectPr w:rsidR="00CC4591">
          <w:footerReference w:type="default" r:id="rId7"/>
          <w:pgSz w:w="11906" w:h="16838"/>
          <w:pgMar w:top="1418" w:right="1418" w:bottom="1134" w:left="1418" w:header="720" w:footer="709" w:gutter="0"/>
          <w:cols w:space="720"/>
          <w:docGrid w:linePitch="360"/>
        </w:sectPr>
      </w:pPr>
    </w:p>
    <w:p w:rsidR="009768A0" w:rsidRDefault="00CC4591">
      <w:pPr>
        <w:pStyle w:val="Verzeichnis2"/>
        <w:tabs>
          <w:tab w:val="right" w:leader="dot" w:pos="9060"/>
        </w:tabs>
        <w:rPr>
          <w:rFonts w:eastAsia="Times New Roman" w:cs="Times New Roman"/>
          <w:noProof/>
          <w:lang w:eastAsia="de-DE"/>
        </w:rPr>
      </w:pPr>
      <w:r>
        <w:fldChar w:fldCharType="begin"/>
      </w:r>
      <w:r>
        <w:instrText xml:space="preserve"> TOC </w:instrText>
      </w:r>
      <w:r>
        <w:fldChar w:fldCharType="separate"/>
      </w:r>
      <w:r w:rsidR="009768A0" w:rsidRPr="00B733A7">
        <w:rPr>
          <w:rFonts w:ascii="Arial" w:hAnsi="Arial"/>
          <w:noProof/>
        </w:rPr>
        <w:t>Präambel – dafür steht DIE LINKE</w:t>
      </w:r>
      <w:r w:rsidR="009768A0">
        <w:rPr>
          <w:noProof/>
        </w:rPr>
        <w:tab/>
      </w:r>
      <w:r w:rsidR="009768A0">
        <w:rPr>
          <w:noProof/>
        </w:rPr>
        <w:fldChar w:fldCharType="begin"/>
      </w:r>
      <w:r w:rsidR="009768A0">
        <w:rPr>
          <w:noProof/>
        </w:rPr>
        <w:instrText xml:space="preserve"> PAGEREF _Toc341701639 \h </w:instrText>
      </w:r>
      <w:r w:rsidR="009768A0">
        <w:rPr>
          <w:noProof/>
        </w:rPr>
      </w:r>
      <w:r w:rsidR="009768A0">
        <w:rPr>
          <w:noProof/>
        </w:rPr>
        <w:fldChar w:fldCharType="separate"/>
      </w:r>
      <w:r w:rsidR="0086239E">
        <w:rPr>
          <w:noProof/>
        </w:rPr>
        <w:t>4</w:t>
      </w:r>
      <w:r w:rsidR="009768A0">
        <w:rPr>
          <w:noProof/>
        </w:rPr>
        <w:fldChar w:fldCharType="end"/>
      </w:r>
    </w:p>
    <w:p w:rsidR="009768A0" w:rsidRDefault="009768A0">
      <w:pPr>
        <w:pStyle w:val="Verzeichnis2"/>
        <w:tabs>
          <w:tab w:val="right" w:leader="dot" w:pos="9060"/>
        </w:tabs>
        <w:rPr>
          <w:rFonts w:eastAsia="Times New Roman" w:cs="Times New Roman"/>
          <w:noProof/>
          <w:lang w:eastAsia="de-DE"/>
        </w:rPr>
      </w:pPr>
      <w:r w:rsidRPr="00B733A7">
        <w:rPr>
          <w:rFonts w:ascii="Arial" w:hAnsi="Arial"/>
          <w:noProof/>
        </w:rPr>
        <w:t>1. Woher wir kommen, wer wir sind</w:t>
      </w:r>
      <w:r>
        <w:rPr>
          <w:noProof/>
        </w:rPr>
        <w:tab/>
      </w:r>
      <w:r>
        <w:rPr>
          <w:noProof/>
        </w:rPr>
        <w:fldChar w:fldCharType="begin"/>
      </w:r>
      <w:r>
        <w:rPr>
          <w:noProof/>
        </w:rPr>
        <w:instrText xml:space="preserve"> PAGEREF _Toc341701640 \h </w:instrText>
      </w:r>
      <w:r>
        <w:rPr>
          <w:noProof/>
        </w:rPr>
      </w:r>
      <w:r>
        <w:rPr>
          <w:noProof/>
        </w:rPr>
        <w:fldChar w:fldCharType="separate"/>
      </w:r>
      <w:r w:rsidR="0086239E">
        <w:rPr>
          <w:noProof/>
        </w:rPr>
        <w:t>7</w:t>
      </w:r>
      <w:r>
        <w:rPr>
          <w:noProof/>
        </w:rPr>
        <w:fldChar w:fldCharType="end"/>
      </w:r>
    </w:p>
    <w:p w:rsidR="009768A0" w:rsidRDefault="009768A0">
      <w:pPr>
        <w:pStyle w:val="Verzeichnis2"/>
        <w:tabs>
          <w:tab w:val="right" w:leader="dot" w:pos="9060"/>
        </w:tabs>
        <w:rPr>
          <w:rFonts w:eastAsia="Times New Roman" w:cs="Times New Roman"/>
          <w:noProof/>
          <w:lang w:eastAsia="de-DE"/>
        </w:rPr>
      </w:pPr>
      <w:r w:rsidRPr="00B733A7">
        <w:rPr>
          <w:rFonts w:ascii="Arial" w:hAnsi="Arial"/>
          <w:noProof/>
        </w:rPr>
        <w:t>2. Krisen des Kapitalismus – Krisen der Zivilisation</w:t>
      </w:r>
      <w:r>
        <w:rPr>
          <w:noProof/>
        </w:rPr>
        <w:tab/>
      </w:r>
      <w:r>
        <w:rPr>
          <w:noProof/>
        </w:rPr>
        <w:fldChar w:fldCharType="begin"/>
      </w:r>
      <w:r>
        <w:rPr>
          <w:noProof/>
        </w:rPr>
        <w:instrText xml:space="preserve"> PAGEREF _Toc341701641 \h </w:instrText>
      </w:r>
      <w:r>
        <w:rPr>
          <w:noProof/>
        </w:rPr>
      </w:r>
      <w:r>
        <w:rPr>
          <w:noProof/>
        </w:rPr>
        <w:fldChar w:fldCharType="separate"/>
      </w:r>
      <w:r w:rsidR="0086239E">
        <w:rPr>
          <w:noProof/>
        </w:rPr>
        <w:t>11</w:t>
      </w:r>
      <w:r>
        <w:rPr>
          <w:noProof/>
        </w:rPr>
        <w:fldChar w:fldCharType="end"/>
      </w:r>
    </w:p>
    <w:p w:rsidR="009768A0" w:rsidRDefault="009768A0">
      <w:pPr>
        <w:pStyle w:val="Verzeichnis2"/>
        <w:tabs>
          <w:tab w:val="right" w:leader="dot" w:pos="9060"/>
        </w:tabs>
        <w:rPr>
          <w:rFonts w:eastAsia="Times New Roman" w:cs="Times New Roman"/>
          <w:noProof/>
          <w:lang w:eastAsia="de-DE"/>
        </w:rPr>
      </w:pPr>
      <w:r w:rsidRPr="00B733A7">
        <w:rPr>
          <w:rFonts w:ascii="Arial" w:hAnsi="Arial"/>
          <w:noProof/>
        </w:rPr>
        <w:t>3. Demokratischer Sozialismus im 21. Jahrhundert</w:t>
      </w:r>
      <w:r>
        <w:rPr>
          <w:noProof/>
        </w:rPr>
        <w:tab/>
      </w:r>
      <w:r>
        <w:rPr>
          <w:noProof/>
        </w:rPr>
        <w:fldChar w:fldCharType="begin"/>
      </w:r>
      <w:r>
        <w:rPr>
          <w:noProof/>
        </w:rPr>
        <w:instrText xml:space="preserve"> PAGEREF _Toc341701653 \h </w:instrText>
      </w:r>
      <w:r>
        <w:rPr>
          <w:noProof/>
        </w:rPr>
      </w:r>
      <w:r>
        <w:rPr>
          <w:noProof/>
        </w:rPr>
        <w:fldChar w:fldCharType="separate"/>
      </w:r>
      <w:r w:rsidR="0086239E">
        <w:rPr>
          <w:noProof/>
        </w:rPr>
        <w:t>21</w:t>
      </w:r>
      <w:r>
        <w:rPr>
          <w:noProof/>
        </w:rPr>
        <w:fldChar w:fldCharType="end"/>
      </w:r>
    </w:p>
    <w:p w:rsidR="009768A0" w:rsidRDefault="009768A0">
      <w:pPr>
        <w:pStyle w:val="Verzeichnis2"/>
        <w:tabs>
          <w:tab w:val="right" w:leader="dot" w:pos="9060"/>
        </w:tabs>
        <w:rPr>
          <w:rFonts w:eastAsia="Times New Roman" w:cs="Times New Roman"/>
          <w:noProof/>
          <w:lang w:eastAsia="de-DE"/>
        </w:rPr>
      </w:pPr>
      <w:r w:rsidRPr="00B733A7">
        <w:rPr>
          <w:rFonts w:ascii="Arial" w:hAnsi="Arial"/>
          <w:noProof/>
        </w:rPr>
        <w:t>4. Linke Reformprojekte – Schritte gesellschaftlicher Umgestaltung</w:t>
      </w:r>
      <w:r>
        <w:rPr>
          <w:noProof/>
        </w:rPr>
        <w:tab/>
      </w:r>
      <w:r>
        <w:rPr>
          <w:noProof/>
        </w:rPr>
        <w:fldChar w:fldCharType="begin"/>
      </w:r>
      <w:r>
        <w:rPr>
          <w:noProof/>
        </w:rPr>
        <w:instrText xml:space="preserve"> PAGEREF _Toc341701659 \h </w:instrText>
      </w:r>
      <w:r>
        <w:rPr>
          <w:noProof/>
        </w:rPr>
      </w:r>
      <w:r>
        <w:rPr>
          <w:noProof/>
        </w:rPr>
        <w:fldChar w:fldCharType="separate"/>
      </w:r>
      <w:r w:rsidR="0086239E">
        <w:rPr>
          <w:noProof/>
        </w:rPr>
        <w:t>26</w:t>
      </w:r>
      <w:r>
        <w:rPr>
          <w:noProof/>
        </w:rPr>
        <w:fldChar w:fldCharType="end"/>
      </w:r>
    </w:p>
    <w:p w:rsidR="009768A0" w:rsidRDefault="009768A0">
      <w:pPr>
        <w:pStyle w:val="Verzeichnis2"/>
        <w:tabs>
          <w:tab w:val="right" w:leader="dot" w:pos="9060"/>
        </w:tabs>
        <w:rPr>
          <w:rFonts w:eastAsia="Times New Roman" w:cs="Times New Roman"/>
          <w:noProof/>
          <w:lang w:eastAsia="de-DE"/>
        </w:rPr>
      </w:pPr>
      <w:r w:rsidRPr="00B733A7">
        <w:rPr>
          <w:rFonts w:ascii="Arial" w:hAnsi="Arial"/>
          <w:noProof/>
        </w:rPr>
        <w:t>4.1  Wie wollen wir leben? Gute Arbeit, soziale Sicherheit und Gerechtigkeit</w:t>
      </w:r>
      <w:r>
        <w:rPr>
          <w:noProof/>
        </w:rPr>
        <w:tab/>
      </w:r>
      <w:r>
        <w:rPr>
          <w:noProof/>
        </w:rPr>
        <w:fldChar w:fldCharType="begin"/>
      </w:r>
      <w:r>
        <w:rPr>
          <w:noProof/>
        </w:rPr>
        <w:instrText xml:space="preserve"> PAGEREF _Toc341701660 \h </w:instrText>
      </w:r>
      <w:r>
        <w:rPr>
          <w:noProof/>
        </w:rPr>
      </w:r>
      <w:r>
        <w:rPr>
          <w:noProof/>
        </w:rPr>
        <w:fldChar w:fldCharType="separate"/>
      </w:r>
      <w:r w:rsidR="0086239E">
        <w:rPr>
          <w:noProof/>
        </w:rPr>
        <w:t>27</w:t>
      </w:r>
      <w:r>
        <w:rPr>
          <w:noProof/>
        </w:rPr>
        <w:fldChar w:fldCharType="end"/>
      </w:r>
    </w:p>
    <w:p w:rsidR="009768A0" w:rsidRDefault="009768A0">
      <w:pPr>
        <w:pStyle w:val="Verzeichnis2"/>
        <w:tabs>
          <w:tab w:val="right" w:leader="dot" w:pos="9060"/>
        </w:tabs>
        <w:rPr>
          <w:rFonts w:eastAsia="Times New Roman" w:cs="Times New Roman"/>
          <w:noProof/>
          <w:lang w:eastAsia="de-DE"/>
        </w:rPr>
      </w:pPr>
      <w:r w:rsidRPr="00B733A7">
        <w:rPr>
          <w:rFonts w:ascii="Arial" w:hAnsi="Arial"/>
          <w:noProof/>
        </w:rPr>
        <w:t>4.2 Wie wollen wir entscheiden? Demokratisierung der Gesellschaft</w:t>
      </w:r>
      <w:r>
        <w:rPr>
          <w:noProof/>
        </w:rPr>
        <w:tab/>
      </w:r>
      <w:r>
        <w:rPr>
          <w:noProof/>
        </w:rPr>
        <w:fldChar w:fldCharType="begin"/>
      </w:r>
      <w:r>
        <w:rPr>
          <w:noProof/>
        </w:rPr>
        <w:instrText xml:space="preserve"> PAGEREF _Toc341701669 \h </w:instrText>
      </w:r>
      <w:r>
        <w:rPr>
          <w:noProof/>
        </w:rPr>
      </w:r>
      <w:r>
        <w:rPr>
          <w:noProof/>
        </w:rPr>
        <w:fldChar w:fldCharType="separate"/>
      </w:r>
      <w:r w:rsidR="0086239E">
        <w:rPr>
          <w:noProof/>
        </w:rPr>
        <w:t>35</w:t>
      </w:r>
      <w:r>
        <w:rPr>
          <w:noProof/>
        </w:rPr>
        <w:fldChar w:fldCharType="end"/>
      </w:r>
    </w:p>
    <w:p w:rsidR="009768A0" w:rsidRDefault="009768A0">
      <w:pPr>
        <w:pStyle w:val="Verzeichnis2"/>
        <w:tabs>
          <w:tab w:val="right" w:leader="dot" w:pos="9060"/>
        </w:tabs>
        <w:rPr>
          <w:rFonts w:eastAsia="Times New Roman" w:cs="Times New Roman"/>
          <w:noProof/>
          <w:lang w:eastAsia="de-DE"/>
        </w:rPr>
      </w:pPr>
      <w:r w:rsidRPr="00B733A7">
        <w:rPr>
          <w:rFonts w:ascii="Arial" w:hAnsi="Arial"/>
          <w:noProof/>
        </w:rPr>
        <w:t>4.3  Wie wollen wir lernen und forschen? Freier Zugang zu Bildung und Wissen</w:t>
      </w:r>
      <w:r>
        <w:rPr>
          <w:noProof/>
        </w:rPr>
        <w:tab/>
      </w:r>
      <w:r>
        <w:rPr>
          <w:noProof/>
        </w:rPr>
        <w:fldChar w:fldCharType="begin"/>
      </w:r>
      <w:r>
        <w:rPr>
          <w:noProof/>
        </w:rPr>
        <w:instrText xml:space="preserve"> PAGEREF _Toc341701689 \h </w:instrText>
      </w:r>
      <w:r>
        <w:rPr>
          <w:noProof/>
        </w:rPr>
      </w:r>
      <w:r>
        <w:rPr>
          <w:noProof/>
        </w:rPr>
        <w:fldChar w:fldCharType="separate"/>
      </w:r>
      <w:r w:rsidR="0086239E">
        <w:rPr>
          <w:noProof/>
        </w:rPr>
        <w:t>44</w:t>
      </w:r>
      <w:r>
        <w:rPr>
          <w:noProof/>
        </w:rPr>
        <w:fldChar w:fldCharType="end"/>
      </w:r>
    </w:p>
    <w:p w:rsidR="009768A0" w:rsidRDefault="009768A0">
      <w:pPr>
        <w:pStyle w:val="Verzeichnis2"/>
        <w:tabs>
          <w:tab w:val="right" w:leader="dot" w:pos="9060"/>
        </w:tabs>
        <w:rPr>
          <w:rFonts w:eastAsia="Times New Roman" w:cs="Times New Roman"/>
          <w:noProof/>
          <w:lang w:eastAsia="de-DE"/>
        </w:rPr>
      </w:pPr>
      <w:r w:rsidRPr="00B733A7">
        <w:rPr>
          <w:rFonts w:ascii="Arial" w:hAnsi="Arial"/>
          <w:noProof/>
        </w:rPr>
        <w:t>4.4 Wie erhalten wir Natur und Gesellschaft? Sozial-ökologischer Umbau</w:t>
      </w:r>
      <w:r>
        <w:rPr>
          <w:noProof/>
        </w:rPr>
        <w:tab/>
      </w:r>
      <w:r>
        <w:rPr>
          <w:noProof/>
        </w:rPr>
        <w:fldChar w:fldCharType="begin"/>
      </w:r>
      <w:r>
        <w:rPr>
          <w:noProof/>
        </w:rPr>
        <w:instrText xml:space="preserve"> PAGEREF _Toc341701694 \h </w:instrText>
      </w:r>
      <w:r>
        <w:rPr>
          <w:noProof/>
        </w:rPr>
      </w:r>
      <w:r>
        <w:rPr>
          <w:noProof/>
        </w:rPr>
        <w:fldChar w:fldCharType="separate"/>
      </w:r>
      <w:r w:rsidR="0086239E">
        <w:rPr>
          <w:noProof/>
        </w:rPr>
        <w:t>47</w:t>
      </w:r>
      <w:r>
        <w:rPr>
          <w:noProof/>
        </w:rPr>
        <w:fldChar w:fldCharType="end"/>
      </w:r>
    </w:p>
    <w:p w:rsidR="009768A0" w:rsidRDefault="009768A0">
      <w:pPr>
        <w:pStyle w:val="Verzeichnis2"/>
        <w:tabs>
          <w:tab w:val="right" w:leader="dot" w:pos="9060"/>
        </w:tabs>
        <w:rPr>
          <w:rFonts w:eastAsia="Times New Roman" w:cs="Times New Roman"/>
          <w:noProof/>
          <w:lang w:eastAsia="de-DE"/>
        </w:rPr>
      </w:pPr>
      <w:r w:rsidRPr="00B733A7">
        <w:rPr>
          <w:rFonts w:ascii="Arial" w:hAnsi="Arial"/>
          <w:noProof/>
        </w:rPr>
        <w:t>4.5 Wie wollen wir die Europäische Union grundlegend umgestalten? Demokratie, Sozialstaatlichkeit, Ökologie und Frieden</w:t>
      </w:r>
      <w:r>
        <w:rPr>
          <w:noProof/>
        </w:rPr>
        <w:tab/>
      </w:r>
      <w:r>
        <w:rPr>
          <w:noProof/>
        </w:rPr>
        <w:fldChar w:fldCharType="begin"/>
      </w:r>
      <w:r>
        <w:rPr>
          <w:noProof/>
        </w:rPr>
        <w:instrText xml:space="preserve"> PAGEREF _Toc341701699 \h </w:instrText>
      </w:r>
      <w:r>
        <w:rPr>
          <w:noProof/>
        </w:rPr>
      </w:r>
      <w:r>
        <w:rPr>
          <w:noProof/>
        </w:rPr>
        <w:fldChar w:fldCharType="separate"/>
      </w:r>
      <w:r w:rsidR="0086239E">
        <w:rPr>
          <w:noProof/>
        </w:rPr>
        <w:t>51</w:t>
      </w:r>
      <w:r>
        <w:rPr>
          <w:noProof/>
        </w:rPr>
        <w:fldChar w:fldCharType="end"/>
      </w:r>
    </w:p>
    <w:p w:rsidR="009768A0" w:rsidRDefault="009768A0">
      <w:pPr>
        <w:pStyle w:val="Verzeichnis2"/>
        <w:tabs>
          <w:tab w:val="right" w:leader="dot" w:pos="9060"/>
        </w:tabs>
        <w:rPr>
          <w:rFonts w:eastAsia="Times New Roman" w:cs="Times New Roman"/>
          <w:noProof/>
          <w:lang w:eastAsia="de-DE"/>
        </w:rPr>
      </w:pPr>
      <w:r w:rsidRPr="00B733A7">
        <w:rPr>
          <w:rFonts w:ascii="Arial" w:hAnsi="Arial"/>
          <w:noProof/>
        </w:rPr>
        <w:t>4. 6 Wie schaffen wir Frieden? Abrüstung, kollektive Sicherheit und gemeinsame Entwicklung</w:t>
      </w:r>
      <w:r>
        <w:rPr>
          <w:noProof/>
        </w:rPr>
        <w:tab/>
      </w:r>
      <w:r>
        <w:rPr>
          <w:noProof/>
        </w:rPr>
        <w:fldChar w:fldCharType="begin"/>
      </w:r>
      <w:r>
        <w:rPr>
          <w:noProof/>
        </w:rPr>
        <w:instrText xml:space="preserve"> PAGEREF _Toc341701700 \h </w:instrText>
      </w:r>
      <w:r>
        <w:rPr>
          <w:noProof/>
        </w:rPr>
      </w:r>
      <w:r>
        <w:rPr>
          <w:noProof/>
        </w:rPr>
        <w:fldChar w:fldCharType="separate"/>
      </w:r>
      <w:r w:rsidR="0086239E">
        <w:rPr>
          <w:noProof/>
        </w:rPr>
        <w:t>53</w:t>
      </w:r>
      <w:r>
        <w:rPr>
          <w:noProof/>
        </w:rPr>
        <w:fldChar w:fldCharType="end"/>
      </w:r>
    </w:p>
    <w:p w:rsidR="009768A0" w:rsidRDefault="009768A0">
      <w:pPr>
        <w:pStyle w:val="Verzeichnis2"/>
        <w:tabs>
          <w:tab w:val="right" w:leader="dot" w:pos="9060"/>
        </w:tabs>
        <w:rPr>
          <w:rFonts w:eastAsia="Times New Roman" w:cs="Times New Roman"/>
          <w:noProof/>
          <w:lang w:eastAsia="de-DE"/>
        </w:rPr>
      </w:pPr>
      <w:r w:rsidRPr="00B733A7">
        <w:rPr>
          <w:rFonts w:ascii="Arial" w:hAnsi="Arial"/>
          <w:noProof/>
        </w:rPr>
        <w:t>5. Gemeinsam für einen Politikwechsel und eine bessere Gesellschaft</w:t>
      </w:r>
      <w:r>
        <w:rPr>
          <w:noProof/>
        </w:rPr>
        <w:tab/>
      </w:r>
      <w:r>
        <w:rPr>
          <w:noProof/>
        </w:rPr>
        <w:fldChar w:fldCharType="begin"/>
      </w:r>
      <w:r>
        <w:rPr>
          <w:noProof/>
        </w:rPr>
        <w:instrText xml:space="preserve"> PAGEREF _Toc341701705 \h </w:instrText>
      </w:r>
      <w:r>
        <w:rPr>
          <w:noProof/>
        </w:rPr>
      </w:r>
      <w:r>
        <w:rPr>
          <w:noProof/>
        </w:rPr>
        <w:fldChar w:fldCharType="separate"/>
      </w:r>
      <w:r w:rsidR="0086239E">
        <w:rPr>
          <w:noProof/>
        </w:rPr>
        <w:t>56</w:t>
      </w:r>
      <w:r>
        <w:rPr>
          <w:noProof/>
        </w:rPr>
        <w:fldChar w:fldCharType="end"/>
      </w:r>
    </w:p>
    <w:p w:rsidR="009768A0" w:rsidRDefault="009768A0">
      <w:pPr>
        <w:pStyle w:val="Verzeichnis3"/>
        <w:rPr>
          <w:rFonts w:eastAsia="Times New Roman" w:cs="Times New Roman"/>
          <w:noProof/>
          <w:lang w:eastAsia="de-DE"/>
        </w:rPr>
      </w:pPr>
    </w:p>
    <w:p w:rsidR="00CC4591" w:rsidRDefault="00CC4591">
      <w:pPr>
        <w:pStyle w:val="Verzeichnis2"/>
        <w:tabs>
          <w:tab w:val="right" w:leader="dot" w:pos="9070"/>
        </w:tabs>
        <w:rPr>
          <w:rFonts w:ascii="Arial" w:hAnsi="Arial"/>
        </w:rPr>
        <w:sectPr w:rsidR="00CC4591">
          <w:type w:val="continuous"/>
          <w:pgSz w:w="11906" w:h="16838"/>
          <w:pgMar w:top="1418" w:right="1418" w:bottom="1134" w:left="1418" w:header="720" w:footer="709" w:gutter="0"/>
          <w:cols w:space="720"/>
          <w:docGrid w:linePitch="360"/>
        </w:sectPr>
      </w:pPr>
      <w:r>
        <w:fldChar w:fldCharType="end"/>
      </w:r>
    </w:p>
    <w:p w:rsidR="00CC4591" w:rsidRDefault="00CC4591">
      <w:pPr>
        <w:pStyle w:val="Listenabsatz"/>
        <w:suppressLineNumbers/>
        <w:tabs>
          <w:tab w:val="right" w:leader="dot" w:pos="9060"/>
        </w:tabs>
        <w:ind w:left="0"/>
        <w:rPr>
          <w:rFonts w:ascii="Arial" w:hAnsi="Arial"/>
        </w:rPr>
      </w:pPr>
    </w:p>
    <w:p w:rsidR="00CC4591" w:rsidRDefault="00CC4591">
      <w:pPr>
        <w:pStyle w:val="Listenabsatz"/>
        <w:pageBreakBefore/>
        <w:suppressLineNumbers/>
        <w:ind w:left="0"/>
        <w:rPr>
          <w:rFonts w:ascii="Arial" w:hAnsi="Arial"/>
        </w:rPr>
      </w:pPr>
    </w:p>
    <w:p w:rsidR="00CC4591" w:rsidRDefault="00CC4591">
      <w:pPr>
        <w:pStyle w:val="berschrift2"/>
        <w:spacing w:before="360" w:after="120" w:line="240" w:lineRule="auto"/>
        <w:rPr>
          <w:rFonts w:ascii="Arial" w:hAnsi="Arial"/>
          <w:color w:val="auto"/>
        </w:rPr>
      </w:pPr>
      <w:bookmarkStart w:id="1" w:name="_Toc341701639"/>
      <w:r>
        <w:rPr>
          <w:rFonts w:ascii="Arial" w:hAnsi="Arial"/>
          <w:color w:val="auto"/>
        </w:rPr>
        <w:t>Präambel – dafür steht DIE LINKE</w:t>
      </w:r>
      <w:bookmarkEnd w:id="1"/>
      <w:r>
        <w:rPr>
          <w:rFonts w:ascii="Arial" w:hAnsi="Arial"/>
          <w:color w:val="auto"/>
        </w:rPr>
        <w:t xml:space="preserve"> </w:t>
      </w:r>
    </w:p>
    <w:p w:rsidR="00CC4591" w:rsidRDefault="00CC4591">
      <w:pPr>
        <w:widowControl w:val="0"/>
        <w:spacing w:after="60"/>
        <w:rPr>
          <w:rFonts w:ascii="Arial" w:hAnsi="Arial"/>
        </w:rPr>
      </w:pPr>
      <w:r>
        <w:rPr>
          <w:rFonts w:ascii="Arial" w:hAnsi="Arial"/>
        </w:rPr>
        <w:t>DIE LINKE als sozialistische Partei steht für Alternativen, für eine bessere Zukunft. Wir, demokratische Sozialistinnen und Sozialisten, demokratische Linke mit unterschiedlichen politischen Biografien, weltanschaulichen und religiösen Einflüssen, Frauen und Männer, Alte und Junge, Alteingesessene und Eingewanderte, Menschen mit und ohne Behinderungen, haben uns in einer neuen linken Partei zusammengeschlossen. Wir halten an dem Menschheitstraum fest, dass eine bessere Welt möglich ist.</w:t>
      </w:r>
    </w:p>
    <w:p w:rsidR="00CC4591" w:rsidRDefault="00CC4591">
      <w:pPr>
        <w:pStyle w:val="standard1"/>
        <w:widowControl w:val="0"/>
        <w:rPr>
          <w:rFonts w:ascii="Arial" w:eastAsia="Calibri" w:hAnsi="Arial" w:cs="Calibri"/>
          <w:sz w:val="22"/>
          <w:szCs w:val="22"/>
        </w:rPr>
      </w:pPr>
      <w:r>
        <w:rPr>
          <w:rFonts w:ascii="Arial" w:eastAsia="Calibri" w:hAnsi="Arial" w:cs="Calibri"/>
          <w:sz w:val="22"/>
          <w:szCs w:val="22"/>
        </w:rPr>
        <w:t>Wir sind und werden nicht wie jene Parteien, die sich devot den Wünschen der Wirtschaftsmächtigen unterwerfen und gerade deshalb kaum noch voneinander unterscheidbar sind.</w:t>
      </w:r>
    </w:p>
    <w:p w:rsidR="00CC4591" w:rsidRDefault="00CC4591">
      <w:pPr>
        <w:widowControl w:val="0"/>
        <w:spacing w:after="60"/>
        <w:rPr>
          <w:rFonts w:ascii="Arial" w:hAnsi="Arial"/>
          <w:iCs/>
        </w:rPr>
      </w:pPr>
      <w:r>
        <w:rPr>
          <w:rFonts w:ascii="Arial" w:hAnsi="Arial"/>
          <w:iCs/>
        </w:rPr>
        <w:t>Wir verfolgen ein konkretes Ziel: Wir kämpfen für eine Gesellschaft, in der kein Kind in Armut aufwachsen muss, in der alle Menschen selbstbestimmt in Frieden, Würde und sozialer Sicherheit leben und die gesellschaftlichen Verhältnisse demokratisch gestalten können. Um dies zu erreichen, brauchen wir ein anderes Wirtschafts- und Gesellschaftssystem: den demokratischen Sozialismus.</w:t>
      </w:r>
    </w:p>
    <w:p w:rsidR="00CC4591" w:rsidRDefault="00CC4591">
      <w:pPr>
        <w:widowControl w:val="0"/>
        <w:spacing w:after="60"/>
        <w:rPr>
          <w:rFonts w:ascii="Arial" w:hAnsi="Arial"/>
        </w:rPr>
      </w:pPr>
      <w:r>
        <w:rPr>
          <w:rFonts w:ascii="Arial" w:hAnsi="Arial"/>
        </w:rPr>
        <w:t>Wir wollen die großartigen Ideen, die Visionen und schöpferischen Kräfte der Menschen für überzeugende politische Vorhaben nutzen, um Hunger und Armut zu überwinden, um die Folgen des Klimawandels und der Umweltkatastrophen in den Griff zu bekommen.</w:t>
      </w:r>
    </w:p>
    <w:p w:rsidR="00CC4591" w:rsidRDefault="00CC4591">
      <w:pPr>
        <w:widowControl w:val="0"/>
        <w:spacing w:after="60"/>
        <w:rPr>
          <w:rFonts w:ascii="Arial" w:hAnsi="Arial"/>
          <w:iCs/>
        </w:rPr>
      </w:pPr>
      <w:r>
        <w:rPr>
          <w:rFonts w:ascii="Arial" w:hAnsi="Arial"/>
          <w:iCs/>
        </w:rPr>
        <w:t>Wir finden uns nicht ab mit einer Welt, in der Profitinteressen über die Lebensperspektive von Milliarden Menschen entscheiden und Ausbeutung, Kriege und Imperialismus ganze Länder von Hoffnung und Zukunft abschneiden. Wo vor allem der Profit regiert, bleibt wenig Raum für Demokratie. Die ungebändigte Freiheit der großen Konzerne bedeutet Unfreiheit für die Mehrheit der Menschen.</w:t>
      </w:r>
    </w:p>
    <w:p w:rsidR="00CC4591" w:rsidRDefault="00CC4591">
      <w:pPr>
        <w:widowControl w:val="0"/>
        <w:spacing w:after="60"/>
        <w:rPr>
          <w:rFonts w:ascii="Arial" w:hAnsi="Arial"/>
          <w:iCs/>
        </w:rPr>
      </w:pPr>
      <w:r>
        <w:rPr>
          <w:rFonts w:ascii="Arial" w:hAnsi="Arial"/>
          <w:iCs/>
        </w:rPr>
        <w:t>Wir gehen aus von den Traditionen der Demokratie und des Sozialismus, der Kämpfe für Menschenrechte und Emanzipation, gegen Faschismus und Rassismus, Imperialismus und Militarismus. Wir wollen alle gesellschaftlichen Verhältnisse überwinden, in denen Menschen ausgebeutet, entrechtet und entmündigt werden und in denen ihre sozialen und natürlichen Lebensgrundlagen zerstört werden.</w:t>
      </w:r>
    </w:p>
    <w:p w:rsidR="00CC4591" w:rsidRDefault="00CC4591">
      <w:pPr>
        <w:widowControl w:val="0"/>
        <w:spacing w:after="60"/>
        <w:rPr>
          <w:rFonts w:ascii="Arial" w:hAnsi="Arial"/>
        </w:rPr>
      </w:pPr>
      <w:r>
        <w:rPr>
          <w:rFonts w:ascii="Arial" w:hAnsi="Arial"/>
        </w:rPr>
        <w:t>Wir wollen die neuen Möglichkeiten der Wissensaneignung, des kulturellen Austauschs und der Kommunikation für eine lebenswerte Zukunft nutzen. Rechts- und Sozialstaatlichkeit wollen wir ausbauen, damit Frauen und Männer souverän über ihre Arbeits- und Lebenszeit entscheiden können, Chancen der Beteiligung, der Bildung, des sozialen Füreinander ergreifen können.</w:t>
      </w:r>
    </w:p>
    <w:p w:rsidR="00CC4591" w:rsidRDefault="00CC4591">
      <w:pPr>
        <w:pStyle w:val="standard1"/>
        <w:widowControl w:val="0"/>
        <w:rPr>
          <w:rFonts w:ascii="Arial" w:hAnsi="Arial" w:cs="Calibri"/>
          <w:sz w:val="22"/>
          <w:szCs w:val="22"/>
        </w:rPr>
      </w:pPr>
      <w:r>
        <w:rPr>
          <w:rFonts w:ascii="Arial" w:eastAsia="Calibri" w:hAnsi="Arial" w:cs="Calibri"/>
          <w:sz w:val="22"/>
          <w:szCs w:val="22"/>
        </w:rPr>
        <w:t xml:space="preserve">Grenzenloser Reichtum für die oberen Zehntausend, Entwürdigung für immer mehr Arme und sinkender Wohlstand für die große Mehrheit sind nicht Ergebnis der Internationalisierung von Produktion und Handel, sondern des globalen Kapitalismus. Die Konsequenzen für Deutschland </w:t>
      </w:r>
      <w:r>
        <w:rPr>
          <w:rFonts w:ascii="Arial" w:hAnsi="Arial" w:cs="Calibri"/>
          <w:sz w:val="22"/>
          <w:szCs w:val="22"/>
        </w:rPr>
        <w:t xml:space="preserve">sind allgegenwärtig: ein wachsender Niedriglohnsektor, Arbeitsplatzvernichtung, Abbau von sozialen Leistungen, verarmte Kommunen, fehlende Ausbildungsplätze, soziale Bildungsprivilegien, Zwei-Klassen-Medizin, </w:t>
      </w:r>
      <w:r>
        <w:rPr>
          <w:rFonts w:ascii="Arial" w:eastAsia="Calibri" w:hAnsi="Arial" w:cs="Calibri"/>
          <w:sz w:val="22"/>
          <w:szCs w:val="22"/>
        </w:rPr>
        <w:t xml:space="preserve">alte Menschen in Armut oder ohne menschenwürdige Pflege. Die herrschende Politik hat sich den Interessen der Konzernchefs und Vermögensbesitzer untergeordnet. </w:t>
      </w:r>
      <w:r>
        <w:rPr>
          <w:rFonts w:ascii="Arial" w:hAnsi="Arial" w:cs="Calibri"/>
          <w:sz w:val="22"/>
          <w:szCs w:val="22"/>
        </w:rPr>
        <w:t xml:space="preserve">Diese Agenda ist gegen die Interessen der Mehrheit der Menschen gerichtet. Wir setzen auf globale Kooperation </w:t>
      </w:r>
      <w:r>
        <w:rPr>
          <w:rFonts w:ascii="Arial" w:eastAsia="Calibri" w:hAnsi="Arial" w:cs="Calibri"/>
          <w:sz w:val="22"/>
          <w:szCs w:val="22"/>
        </w:rPr>
        <w:t>und Solidarität</w:t>
      </w:r>
      <w:r>
        <w:rPr>
          <w:rFonts w:ascii="Arial" w:eastAsia="Calibri" w:hAnsi="Arial" w:cs="Calibri"/>
          <w:sz w:val="22"/>
          <w:szCs w:val="22"/>
          <w:shd w:val="clear" w:color="auto" w:fill="D9D9D9"/>
        </w:rPr>
        <w:t xml:space="preserve"> </w:t>
      </w:r>
      <w:r>
        <w:rPr>
          <w:rFonts w:ascii="Arial" w:eastAsia="Calibri" w:hAnsi="Arial" w:cs="Calibri"/>
          <w:sz w:val="22"/>
          <w:szCs w:val="22"/>
        </w:rPr>
        <w:t xml:space="preserve">statt auf das Recht des Stärkeren. Eine Welt unter dem Diktat eines allmächtigen globalen Kapitalismus ist keine erstrebenswerte Welt. </w:t>
      </w:r>
      <w:r>
        <w:rPr>
          <w:rFonts w:ascii="Arial" w:hAnsi="Arial" w:cs="Calibri"/>
          <w:sz w:val="22"/>
          <w:szCs w:val="22"/>
        </w:rPr>
        <w:t>Im Mittelpunkt von Wirtschaft und Politik müssen die Lebensbedürfnisse und Interessen der Mehrheit der Menschen stehen.</w:t>
      </w:r>
    </w:p>
    <w:p w:rsidR="00CC4591" w:rsidRDefault="00CC4591">
      <w:pPr>
        <w:widowControl w:val="0"/>
        <w:spacing w:after="60"/>
        <w:rPr>
          <w:rFonts w:ascii="Arial" w:hAnsi="Arial"/>
        </w:rPr>
      </w:pPr>
      <w:r>
        <w:rPr>
          <w:rFonts w:ascii="Arial" w:hAnsi="Arial"/>
        </w:rPr>
        <w:t xml:space="preserve">Wir wollen dazu beitragen, dass aus passivem Unmut aktive Gegenwehr wird. Wir setzen Lohndumping, Sozialraub und dem Ausverkauf öffentlichen Eigentums Widerstand entgegen. Wir wollen die gesellschaftlichen Kräfteverhältnisse verändern und ringen um eine andere Politik. Demokratie, Freiheit, Gleichheit, Gerechtigkeit, Internationalismus und Solidarität gehören zu unseren grundlegenden Werten. Sie sind untrennbar mit Frieden, Bewahrung der Natur und Emanzipation verbunden. Wir kämpfen für einen Systemwechsel, </w:t>
      </w:r>
      <w:r>
        <w:rPr>
          <w:rFonts w:ascii="Arial" w:hAnsi="Arial"/>
        </w:rPr>
        <w:lastRenderedPageBreak/>
        <w:t>weil der Kapitalismus, der auf Ungleichheit, Ausbeutung, Expansion und Konkurrenz beruht, mit diesen Zielen unvereinbar ist.</w:t>
      </w:r>
    </w:p>
    <w:p w:rsidR="00CC4591" w:rsidRDefault="00CC4591">
      <w:pPr>
        <w:pStyle w:val="Funotentext"/>
        <w:suppressAutoHyphens w:val="0"/>
        <w:spacing w:after="60"/>
        <w:rPr>
          <w:rFonts w:cs="Calibri"/>
          <w:sz w:val="22"/>
          <w:szCs w:val="22"/>
        </w:rPr>
      </w:pPr>
      <w:r>
        <w:rPr>
          <w:rFonts w:eastAsia="Calibri" w:cs="Calibri"/>
          <w:sz w:val="22"/>
          <w:szCs w:val="22"/>
        </w:rPr>
        <w:t xml:space="preserve">Wir haben uns zusammengeschlossen zu einer neuen politischen Kraft, die für Freiheit und Gleichheit steht, konsequent für Frieden kämpft, demokratisch und sozial ist, ökologisch und feministisch, offen und plural, streitbar und tolerant. </w:t>
      </w:r>
      <w:r>
        <w:rPr>
          <w:rFonts w:cs="Calibri"/>
          <w:sz w:val="22"/>
          <w:szCs w:val="22"/>
        </w:rPr>
        <w:t xml:space="preserve">Gemeinsam mit Bürgerinnen und Bürgern in Deutschland, in Europa und weltweit, mit Gewerkschaften und Bewegungen suchen wir nach alternativen Lösungen und gesellschaftlichen Alternativen. Wir wollen </w:t>
      </w:r>
      <w:r>
        <w:rPr>
          <w:rFonts w:cs="Calibri"/>
          <w:sz w:val="22"/>
          <w:szCs w:val="22"/>
          <w:shd w:val="clear" w:color="auto" w:fill="FFFFFF"/>
        </w:rPr>
        <w:t xml:space="preserve">eine </w:t>
      </w:r>
      <w:r>
        <w:rPr>
          <w:rFonts w:cs="Calibri"/>
          <w:sz w:val="22"/>
          <w:szCs w:val="22"/>
        </w:rPr>
        <w:t>Gesellschaft des demokratischen Sozialismus aufbauen, in der die wechselseitige Anerkennung der Freiheit und Gleichheit jeder und jedes Einzelnen zur Bedingung der solidarischen Entwicklung aller wird. Wir kämpfen für einen Richtungswechsel der Politik, der den Weg zu einer grundlegenden Umgestaltung der Gesellschaft öffnet, die den Kapitalismus überwindet.</w:t>
      </w:r>
    </w:p>
    <w:p w:rsidR="00CC4591" w:rsidRDefault="00CC4591">
      <w:pPr>
        <w:widowControl w:val="0"/>
        <w:spacing w:after="60"/>
        <w:rPr>
          <w:rFonts w:ascii="Arial" w:hAnsi="Arial"/>
        </w:rPr>
      </w:pPr>
      <w:r>
        <w:rPr>
          <w:rFonts w:ascii="Arial" w:hAnsi="Arial"/>
        </w:rPr>
        <w:t xml:space="preserve">In unserem Programm werden drei Grundideen verknüpft: </w:t>
      </w:r>
    </w:p>
    <w:p w:rsidR="00CC4591" w:rsidRDefault="00CC4591">
      <w:pPr>
        <w:pStyle w:val="Listenabsatz1"/>
        <w:widowControl w:val="0"/>
        <w:numPr>
          <w:ilvl w:val="0"/>
          <w:numId w:val="6"/>
        </w:numPr>
        <w:spacing w:after="60"/>
        <w:ind w:hanging="357"/>
        <w:rPr>
          <w:rFonts w:ascii="Arial" w:hAnsi="Arial" w:cs="Calibri"/>
        </w:rPr>
      </w:pPr>
      <w:r>
        <w:rPr>
          <w:rFonts w:ascii="Arial" w:hAnsi="Arial" w:cs="Calibri"/>
        </w:rPr>
        <w:t>Individuelle Freiheit und Entfaltung der Persönlichkeit für jede und jeden durch sozial gleiche Teilhabe an den Bedingungen eines selbstbestimmten Lebens und Solidarität – das gilt uns als erste Leitidee einer solidarischen Gesellschaft. Darin ist die Dominanz des Profits überwunden, und verlässliche und gute Lebensbedingungen für alle sind das Ziel des Wirtschaftens.</w:t>
      </w:r>
    </w:p>
    <w:p w:rsidR="00CC4591" w:rsidRDefault="00CC4591">
      <w:pPr>
        <w:pStyle w:val="Listenabsatz1"/>
        <w:widowControl w:val="0"/>
        <w:numPr>
          <w:ilvl w:val="0"/>
          <w:numId w:val="6"/>
        </w:numPr>
        <w:spacing w:after="60"/>
        <w:rPr>
          <w:rFonts w:ascii="Arial" w:hAnsi="Arial" w:cs="Calibri"/>
        </w:rPr>
      </w:pPr>
      <w:r>
        <w:rPr>
          <w:rFonts w:ascii="Arial" w:hAnsi="Arial" w:cs="Calibri"/>
        </w:rPr>
        <w:t>Unterordnung der Wirtschaft unter die solidarische Entwicklung und den Erhalt der Natur – das betrachten wir als zweite Leitidee. Sie erfordert einen sozialökologischen Umbau zu nachhaltiger Entwicklung anstelle profitorientierten Wachstums.</w:t>
      </w:r>
    </w:p>
    <w:p w:rsidR="00CC4591" w:rsidRDefault="00CC4591">
      <w:pPr>
        <w:pStyle w:val="Listenabsatz1"/>
        <w:widowControl w:val="0"/>
        <w:numPr>
          <w:ilvl w:val="0"/>
          <w:numId w:val="6"/>
        </w:numPr>
        <w:spacing w:after="60"/>
        <w:ind w:left="357" w:hanging="357"/>
        <w:rPr>
          <w:rFonts w:ascii="Arial" w:hAnsi="Arial" w:cs="Calibri"/>
        </w:rPr>
      </w:pPr>
      <w:r>
        <w:rPr>
          <w:rFonts w:ascii="Arial" w:hAnsi="Arial" w:cs="Calibri"/>
        </w:rPr>
        <w:t>Die Verwirklichung dieser beiden Dimensionen ist ein längerer emanzipatorischer Prozess, in dem die Vorherrschaft des Kapitals durch demokratische, soziale und ökologische Kräfte überwunden wird und die Gesellschaft des demokratischen Sozialismus entsteht.</w:t>
      </w:r>
    </w:p>
    <w:p w:rsidR="00CC4591" w:rsidRDefault="00CC4591">
      <w:pPr>
        <w:widowControl w:val="0"/>
        <w:spacing w:after="60"/>
        <w:rPr>
          <w:rFonts w:ascii="Arial" w:hAnsi="Arial"/>
          <w:b/>
          <w:bCs/>
        </w:rPr>
      </w:pPr>
      <w:r>
        <w:rPr>
          <w:rFonts w:ascii="Arial" w:hAnsi="Arial"/>
        </w:rPr>
        <w:t>DIE LINKE kämpft</w:t>
      </w:r>
      <w:r>
        <w:rPr>
          <w:rFonts w:ascii="Arial" w:hAnsi="Arial"/>
          <w:b/>
          <w:bCs/>
        </w:rPr>
        <w:t xml:space="preserve"> </w:t>
      </w:r>
    </w:p>
    <w:p w:rsidR="00CC4591" w:rsidRDefault="00CC4591">
      <w:pPr>
        <w:widowControl w:val="0"/>
        <w:numPr>
          <w:ilvl w:val="0"/>
          <w:numId w:val="5"/>
        </w:numPr>
        <w:spacing w:after="60"/>
        <w:ind w:left="357" w:hanging="357"/>
        <w:rPr>
          <w:rFonts w:ascii="Arial" w:hAnsi="Arial"/>
        </w:rPr>
      </w:pPr>
      <w:r>
        <w:rPr>
          <w:rFonts w:ascii="Arial" w:hAnsi="Arial"/>
          <w:b/>
          <w:bCs/>
        </w:rPr>
        <w:t>für eine andere, demokratische Wirtschaftsordnung</w:t>
      </w:r>
      <w:r>
        <w:rPr>
          <w:rFonts w:ascii="Arial" w:hAnsi="Arial"/>
        </w:rPr>
        <w:t>, die die Marktsteuerung von Produktion und Verteilung der demokratischen, sozialen und ökologischen Rahmensetzung und Kontrolle unterordnet. Sie muss auf öffentlichem und demokratisch kontrolliertem Eigentum in der Daseinsvorsorge, an der gesellschaftlichen Infrastruktur, in der Energiewirtschaft und im Finanzsektor beruhen. Wir wollen eine demokratische Vergesellschaftung weiterer strukturbestimmender Bereiche auf der Grundlage von staatlichem, kommunalem, genossenschaftlichem oder Belegschaftseigentum. Die Wirtschaft ist einer strikten Wettbewerbskontrolle zu unterwerfen. In allen Unternehmen sind wirksame Arbeitnehmer- und Mitbestimmungsrechte zu sichern.</w:t>
      </w:r>
    </w:p>
    <w:p w:rsidR="00CC4591" w:rsidRDefault="00CC4591">
      <w:pPr>
        <w:widowControl w:val="0"/>
        <w:numPr>
          <w:ilvl w:val="0"/>
          <w:numId w:val="5"/>
        </w:numPr>
        <w:spacing w:after="60"/>
        <w:ind w:left="357" w:hanging="357"/>
        <w:rPr>
          <w:rFonts w:ascii="Arial" w:hAnsi="Arial"/>
        </w:rPr>
      </w:pPr>
      <w:r>
        <w:rPr>
          <w:rFonts w:ascii="Arial" w:hAnsi="Arial"/>
          <w:b/>
          <w:bCs/>
        </w:rPr>
        <w:t>für einen sozial-ökologischen Umbau</w:t>
      </w:r>
      <w:r>
        <w:rPr>
          <w:rFonts w:ascii="Arial" w:hAnsi="Arial"/>
        </w:rPr>
        <w:t xml:space="preserve"> in Richtung eines nachhaltigen, ressourcensparenden und umweltbewahrenden Wirtschaftens und Lebens. Wir brauchen eine regulierte, nachhaltige Entwicklung in Verbindung mit mehr sozialer Gerechtigkeit. Wir wollen eine Energiewende auf der Basis von erneuerbaren Energien ohne Atomkraft, die nicht zu Lasten der Menschen im globalen Süden geht und nicht durch Zerstörung weiterer ökologischer Ressourcen erreicht wird.</w:t>
      </w:r>
    </w:p>
    <w:p w:rsidR="00CC4591" w:rsidRDefault="00CC4591">
      <w:pPr>
        <w:widowControl w:val="0"/>
        <w:numPr>
          <w:ilvl w:val="0"/>
          <w:numId w:val="5"/>
        </w:numPr>
        <w:spacing w:after="60"/>
        <w:ind w:hanging="357"/>
        <w:rPr>
          <w:rFonts w:ascii="Arial" w:hAnsi="Arial"/>
        </w:rPr>
      </w:pPr>
      <w:r>
        <w:rPr>
          <w:rFonts w:ascii="Arial" w:hAnsi="Arial"/>
          <w:b/>
          <w:bCs/>
        </w:rPr>
        <w:t>für ein Recht auf gute, existenzsichernde Arbeit.</w:t>
      </w:r>
      <w:r>
        <w:rPr>
          <w:rFonts w:ascii="Arial" w:hAnsi="Arial"/>
        </w:rPr>
        <w:t xml:space="preserve"> Gute Arbeit für alle, aber weniger Arbeit für die Einzelnen – das wollen wir als neue Vollbeschäftigung. DIE LINKE steht für die Umverteilung von Arbeit durch Arbeitszeitverkürzung, für gleichen Lohn bei gleicher Arbeit und einen existenzsichernden, gesetzlichen Mindestlohn. Wir setzen uns für einen umfassenden Kündigungsschutz ein und kämpfen gegen Billigjobs, Hungerlöhne und gegen den Ersatz regulärer Beschäftigung durch Leiharbeit oder Scheinselbstständigkeit.</w:t>
      </w:r>
    </w:p>
    <w:p w:rsidR="00CC4591" w:rsidRDefault="00CC4591">
      <w:pPr>
        <w:pStyle w:val="Textkrper-Einzug31"/>
        <w:widowControl w:val="0"/>
        <w:numPr>
          <w:ilvl w:val="0"/>
          <w:numId w:val="5"/>
        </w:numPr>
        <w:rPr>
          <w:rFonts w:ascii="Arial" w:hAnsi="Arial" w:cs="Calibri"/>
          <w:sz w:val="22"/>
          <w:szCs w:val="22"/>
        </w:rPr>
      </w:pPr>
      <w:r>
        <w:rPr>
          <w:rFonts w:ascii="Arial" w:hAnsi="Arial" w:cs="Calibri"/>
          <w:b/>
          <w:sz w:val="22"/>
          <w:szCs w:val="22"/>
        </w:rPr>
        <w:t>für eine inklusive Gesellschaft</w:t>
      </w:r>
      <w:r>
        <w:rPr>
          <w:rFonts w:ascii="Arial" w:hAnsi="Arial" w:cs="Calibri"/>
          <w:sz w:val="22"/>
          <w:szCs w:val="22"/>
        </w:rPr>
        <w:t xml:space="preserve">, in der jeder Mensch Rahmenbedingungen findet, in denen er seine Fähigkeiten, Fertigkeiten und Talente entfalten kann, niemand außerhalb der Gesellschaft steht und jede und jeder sich einbringen kann. </w:t>
      </w:r>
    </w:p>
    <w:p w:rsidR="00CC4591" w:rsidRDefault="00CC4591">
      <w:pPr>
        <w:widowControl w:val="0"/>
        <w:numPr>
          <w:ilvl w:val="0"/>
          <w:numId w:val="5"/>
        </w:numPr>
        <w:spacing w:after="60"/>
        <w:ind w:left="357" w:hanging="357"/>
        <w:rPr>
          <w:rFonts w:ascii="Arial" w:hAnsi="Arial"/>
        </w:rPr>
      </w:pPr>
      <w:r>
        <w:rPr>
          <w:rFonts w:ascii="Arial" w:hAnsi="Arial"/>
          <w:b/>
          <w:bCs/>
        </w:rPr>
        <w:t>für eine gerechte Verteilung aller Arbeiten zwischen den Geschlechtern.</w:t>
      </w:r>
      <w:r>
        <w:rPr>
          <w:rFonts w:ascii="Arial" w:hAnsi="Arial"/>
        </w:rPr>
        <w:t xml:space="preserve"> Im Leben von Männern und Frauen soll genügend Zeit für die Erwerbsarbeit, für Familie, die Sorge für Kinder, Partner und Freunde, für politisches Engagement, für individuelle </w:t>
      </w:r>
      <w:r>
        <w:rPr>
          <w:rFonts w:ascii="Arial" w:hAnsi="Arial"/>
        </w:rPr>
        <w:lastRenderedPageBreak/>
        <w:t xml:space="preserve">Weiterbildung, Muße und Kultur sein. DIE LINKE tritt dafür ein, dass alle Menschen mehr Entscheidungsspielraum darüber bekommen, wie sie ihre Lebenszeit verbringen. Das Eintreten für die Verfügung über Zeit ist unsere Antwort auf die Geschichte von Unterdrückung, Herrschaft über Arbeit und Verfügung über andere. </w:t>
      </w:r>
    </w:p>
    <w:p w:rsidR="00CC4591" w:rsidRDefault="00CC4591">
      <w:pPr>
        <w:widowControl w:val="0"/>
        <w:numPr>
          <w:ilvl w:val="0"/>
          <w:numId w:val="5"/>
        </w:numPr>
        <w:spacing w:after="60"/>
        <w:ind w:left="357" w:hanging="357"/>
        <w:rPr>
          <w:rFonts w:ascii="Arial" w:hAnsi="Arial"/>
        </w:rPr>
      </w:pPr>
      <w:r>
        <w:rPr>
          <w:rFonts w:ascii="Arial" w:hAnsi="Arial"/>
          <w:b/>
          <w:bCs/>
        </w:rPr>
        <w:t>für ein Leben in sozialer Sicherheit</w:t>
      </w:r>
      <w:r>
        <w:rPr>
          <w:rFonts w:ascii="Arial" w:hAnsi="Arial"/>
        </w:rPr>
        <w:t xml:space="preserve">, für eine sanktionsfreie Mindestsicherung, die Armut tatsächlich verhindert, und umfassenden Kündigungsschutz. Hartz IV muss weg. Jeder und jede hat das Recht auf Arbeit und das Recht, konkrete Arbeitsangebote abzulehnen, ohne Sperrzeiten oder andere Sanktionen fürchten zu müssen. </w:t>
      </w:r>
    </w:p>
    <w:p w:rsidR="00CC4591" w:rsidRDefault="00CC4591">
      <w:pPr>
        <w:widowControl w:val="0"/>
        <w:numPr>
          <w:ilvl w:val="0"/>
          <w:numId w:val="2"/>
        </w:numPr>
        <w:spacing w:after="60"/>
        <w:ind w:left="357" w:hanging="357"/>
        <w:rPr>
          <w:rFonts w:ascii="Arial" w:hAnsi="Arial"/>
        </w:rPr>
      </w:pPr>
      <w:r>
        <w:rPr>
          <w:rFonts w:ascii="Arial" w:hAnsi="Arial"/>
          <w:b/>
          <w:bCs/>
        </w:rPr>
        <w:t xml:space="preserve">für eine armutsfeste solidarische gesetzliche Rente für alle, </w:t>
      </w:r>
      <w:r>
        <w:rPr>
          <w:rFonts w:ascii="Arial" w:hAnsi="Arial"/>
        </w:rPr>
        <w:t>die paritätisch von Beschäftigten und Unternehmen finanziert wird, den Lebensstandard im Alter sichert und, anders als die private Vorsorge, nicht von den Launen der Finanzmärkte abhängig ist. Eine Gesellschaft, die Millionen alte Menschen zu einem Leben in Armut verdammt, ist unmenschlich. Um Altersarmut zu bekämpfen, wollen wir eine armutsfeste, solidarische Mindestrente für ältere Menschen im Rahmen der Rentenversicherung.</w:t>
      </w:r>
    </w:p>
    <w:p w:rsidR="00CC4591" w:rsidRDefault="00CC4591">
      <w:pPr>
        <w:widowControl w:val="0"/>
        <w:numPr>
          <w:ilvl w:val="0"/>
          <w:numId w:val="2"/>
        </w:numPr>
        <w:spacing w:after="60"/>
        <w:ind w:left="357" w:hanging="357"/>
        <w:rPr>
          <w:rFonts w:ascii="Arial" w:hAnsi="Arial"/>
        </w:rPr>
      </w:pPr>
      <w:r>
        <w:rPr>
          <w:rFonts w:ascii="Arial" w:hAnsi="Arial"/>
          <w:b/>
          <w:bCs/>
        </w:rPr>
        <w:t>für eine solidarische Bürgerversicherung für Gesundheit und Pflege</w:t>
      </w:r>
      <w:r>
        <w:rPr>
          <w:rFonts w:ascii="Arial" w:hAnsi="Arial"/>
        </w:rPr>
        <w:t>, in die alle Menschen nach Maßgabe ihrer Einkommen einzahlen und die im Bedarfsfall alle medizinischen und pflegerischen Leistungen übernimmt. Die medizinische Versorgung darf keine Frage der persönlichen Brieftasche sein – Ungleichbehandlung von Patienten lehnen wir ab.</w:t>
      </w:r>
    </w:p>
    <w:p w:rsidR="00CC4591" w:rsidRDefault="00CC4591">
      <w:pPr>
        <w:widowControl w:val="0"/>
        <w:numPr>
          <w:ilvl w:val="0"/>
          <w:numId w:val="2"/>
        </w:numPr>
        <w:spacing w:after="60"/>
        <w:ind w:left="357" w:hanging="357"/>
        <w:rPr>
          <w:rFonts w:ascii="Arial" w:hAnsi="Arial"/>
        </w:rPr>
      </w:pPr>
      <w:r>
        <w:rPr>
          <w:rFonts w:ascii="Arial" w:hAnsi="Arial"/>
          <w:b/>
          <w:bCs/>
        </w:rPr>
        <w:t xml:space="preserve">für gute, gebührenfreie und für alle zugängliche Bildung von der Krippe über Ausbildung und Studium bis zur Weiterbildung. </w:t>
      </w:r>
      <w:r>
        <w:rPr>
          <w:rFonts w:ascii="Arial" w:hAnsi="Arial"/>
          <w:bCs/>
        </w:rPr>
        <w:t>Bildung soll</w:t>
      </w:r>
      <w:r>
        <w:rPr>
          <w:rFonts w:ascii="Arial" w:hAnsi="Arial"/>
          <w:b/>
          <w:bCs/>
        </w:rPr>
        <w:t xml:space="preserve"> </w:t>
      </w:r>
      <w:r>
        <w:rPr>
          <w:rFonts w:ascii="Arial" w:hAnsi="Arial"/>
        </w:rPr>
        <w:t>die Grundlagen für ein selbstbestimmtes, solidarisches Leben, die aktive Teilhabe an der Gesellschaft und demokratisches Engagement schaffen.</w:t>
      </w:r>
    </w:p>
    <w:p w:rsidR="00CC4591" w:rsidRDefault="00CC4591">
      <w:pPr>
        <w:widowControl w:val="0"/>
        <w:numPr>
          <w:ilvl w:val="0"/>
          <w:numId w:val="2"/>
        </w:numPr>
        <w:spacing w:after="60"/>
        <w:rPr>
          <w:rFonts w:ascii="Arial" w:hAnsi="Arial"/>
        </w:rPr>
      </w:pPr>
      <w:r>
        <w:rPr>
          <w:rFonts w:ascii="Arial" w:hAnsi="Arial"/>
          <w:b/>
        </w:rPr>
        <w:t>für kulturelle Vielfalt und die Teilhabe aller am kulturellen Reichtum der Gesellschaft, für kulturelle Bildung von Anfang an.</w:t>
      </w:r>
      <w:r>
        <w:rPr>
          <w:rFonts w:ascii="Arial" w:hAnsi="Arial"/>
        </w:rPr>
        <w:t xml:space="preserve"> Alle Menschen sollen die Möglichkeit zu kulturellem Selbstausdruck und zur Teilnahme an der kulturellen Kommunikation haben. Der Staat hat die Pflicht, Kultur zu schützen und zu fördern.</w:t>
      </w:r>
    </w:p>
    <w:p w:rsidR="00CC4591" w:rsidRDefault="00CC4591">
      <w:pPr>
        <w:widowControl w:val="0"/>
        <w:numPr>
          <w:ilvl w:val="0"/>
          <w:numId w:val="2"/>
        </w:numPr>
        <w:spacing w:after="60"/>
        <w:ind w:hanging="357"/>
        <w:rPr>
          <w:rFonts w:ascii="Arial" w:hAnsi="Arial"/>
        </w:rPr>
      </w:pPr>
      <w:r>
        <w:rPr>
          <w:rFonts w:ascii="Arial" w:hAnsi="Arial"/>
          <w:b/>
        </w:rPr>
        <w:t>für ein gerechtes Steuersystem,</w:t>
      </w:r>
      <w:r>
        <w:rPr>
          <w:rFonts w:ascii="Arial" w:hAnsi="Arial"/>
        </w:rPr>
        <w:t xml:space="preserve"> das Gering- und Mittelverdiener entlastet, Spitzenverdiener stärker belastet und große Vermögen, Erbschaften, Kapitalerträge und Konzerngewinne deutlich stärker zur Finanzierung des Gemeinwesens und des sozial-ökologischen Umbaus heranzieht. Wir wollen Einkommen und Vermögen von oben nach unten umverteilen und die Finanzierung der öffentlichen Leistungen sicherstellen und verbessern.</w:t>
      </w:r>
    </w:p>
    <w:p w:rsidR="00CC4591" w:rsidRDefault="00CC4591">
      <w:pPr>
        <w:widowControl w:val="0"/>
        <w:numPr>
          <w:ilvl w:val="0"/>
          <w:numId w:val="2"/>
        </w:numPr>
        <w:spacing w:after="60"/>
        <w:ind w:hanging="357"/>
        <w:rPr>
          <w:rFonts w:ascii="Arial" w:hAnsi="Arial"/>
        </w:rPr>
      </w:pPr>
      <w:r>
        <w:rPr>
          <w:rFonts w:ascii="Arial" w:hAnsi="Arial"/>
          <w:b/>
          <w:bCs/>
        </w:rPr>
        <w:t>für die Durchsetzung von Demokratie und Rechtsstaatlichkeit</w:t>
      </w:r>
      <w:r>
        <w:rPr>
          <w:rFonts w:ascii="Arial" w:hAnsi="Arial"/>
        </w:rPr>
        <w:t>, gegen die Erpressungsmacht großer Konzerne, für ein Verbot von Spenden von Unternehmen an Parteien und die Unvereinbarkeit von politischen und Wirtschaftsmandaten, für mehr direkte Demokratie unter anderem in Form von Volksabstimmungen, für die Einklagbarkeit von Recht unabhängig vom eigenen Geldbeutel, für politische Streiks und Generalstreik als Kampfmittel der Beschäftigten, für den Ausbau der Bürgerrechte und die Demokratisierung aller Gesellschaftsbereiche. Der Kapitalismus zerstört Demokratie durch Wirtschaftsmacht. Deshalb sagen wir: Demokratie und Freiheit in einer Gesellschaft des demokratischen Sozialismus ohne Ausbeutung und Unterdrückung.</w:t>
      </w:r>
    </w:p>
    <w:p w:rsidR="00CC4591" w:rsidRDefault="00CC4591">
      <w:pPr>
        <w:widowControl w:val="0"/>
        <w:numPr>
          <w:ilvl w:val="0"/>
          <w:numId w:val="2"/>
        </w:numPr>
        <w:spacing w:after="60"/>
        <w:ind w:left="357" w:hanging="357"/>
        <w:rPr>
          <w:rFonts w:ascii="Arial" w:hAnsi="Arial"/>
        </w:rPr>
      </w:pPr>
      <w:r>
        <w:rPr>
          <w:rFonts w:ascii="Arial" w:hAnsi="Arial"/>
          <w:b/>
          <w:bCs/>
        </w:rPr>
        <w:t>für die Überwindung jeglicher Form der Diskriminierung</w:t>
      </w:r>
      <w:r>
        <w:rPr>
          <w:rFonts w:ascii="Arial" w:hAnsi="Arial"/>
        </w:rPr>
        <w:t>, aufgrund des Geschlechts, des Alters, des sozialen Status, der Weltanschauung, der Religion, der ethnischen Herkunft, der sexuellen Orientierung und Identität oder aufgrund jedweder  Behinderungen. Für DIE LINKE ist gelebter Antifaschismus verbunden mit dem Kampf gegen Kriegstreiberei, Antisemitismus, Islamfeindlichkeit, Rassismus und nationalem Dünkel.</w:t>
      </w:r>
    </w:p>
    <w:p w:rsidR="00CC4591" w:rsidRDefault="00CC4591">
      <w:pPr>
        <w:widowControl w:val="0"/>
        <w:numPr>
          <w:ilvl w:val="0"/>
          <w:numId w:val="2"/>
        </w:numPr>
        <w:spacing w:after="60"/>
        <w:ind w:left="357"/>
        <w:rPr>
          <w:rFonts w:ascii="Arial" w:hAnsi="Arial"/>
        </w:rPr>
      </w:pPr>
      <w:r>
        <w:rPr>
          <w:rFonts w:ascii="Arial" w:hAnsi="Arial"/>
          <w:b/>
          <w:bCs/>
        </w:rPr>
        <w:t xml:space="preserve">für einen Neustart der Europäischen Union </w:t>
      </w:r>
      <w:r>
        <w:rPr>
          <w:rFonts w:ascii="Arial" w:hAnsi="Arial"/>
        </w:rPr>
        <w:t xml:space="preserve">als demokratische, soziale, ökologische und Friedensunion, für den Vorrang sozialer Rechte vor den Binnenmarktfreiheiten, für hohe und bessere europaweite Mindeststandards des sozialen und Umweltschutzes sowie der Unternehmens- und Vermögenssteuern, für eine demokratisch kontrollierte Europäische Zentralbank und eine koordinierte und demokratisch kontrollierte </w:t>
      </w:r>
      <w:r>
        <w:rPr>
          <w:rFonts w:ascii="Arial" w:hAnsi="Arial"/>
        </w:rPr>
        <w:lastRenderedPageBreak/>
        <w:t>Wirtschaftspolitik, die einer Unterbietungskonkurrenz durch die Verschlechterung von Löhnen, Arbeitsbedingungen, sozialen Leistungen und Umweltstandards entgegenwirkt. Eine EU, die vor allem auf Standortkonkurrenz, Wettbewerb und Dumpingwettlauf und deren militärische Absicherung setzt, diskreditiert die europäische Idee.</w:t>
      </w:r>
    </w:p>
    <w:p w:rsidR="00CC4591" w:rsidRDefault="00CC4591">
      <w:pPr>
        <w:widowControl w:val="0"/>
        <w:numPr>
          <w:ilvl w:val="0"/>
          <w:numId w:val="2"/>
        </w:numPr>
        <w:spacing w:after="60"/>
        <w:ind w:left="357" w:hanging="357"/>
        <w:rPr>
          <w:rFonts w:ascii="Arial" w:hAnsi="Arial"/>
        </w:rPr>
      </w:pPr>
      <w:r>
        <w:rPr>
          <w:rFonts w:ascii="Arial" w:hAnsi="Arial"/>
          <w:b/>
          <w:bCs/>
        </w:rPr>
        <w:t>für Frieden und Abrüstung, gegen Imperialismus und Krieg</w:t>
      </w:r>
      <w:r>
        <w:rPr>
          <w:rFonts w:ascii="Arial" w:hAnsi="Arial"/>
        </w:rPr>
        <w:t xml:space="preserve">, für eine Welt ohne Massenvernichtungswaffen, ein Verbot von Rüstungsexporten sowie die Umwandlung von Rüstungsindustrie in zivile Produktion, d.h. die Förderung von Rüstungskonversion. DIE LINKE wird niemals einer deutschen Beteiligung an einem Krieg zustimmen. Krieg löst kein Problem, er ist immer Teil des Problems. Die Bundeswehr muss aus allen Auslandseinsätzen zurückgeholt werden, ihr Einsatz im Inneren ist strikt zu untersagen, die Notstandsgesetze, die den Einsatz der Bundeswehr im Inneren vorsehen und ermöglichen, sind aufzuheben. DIE LINKE fordert die Achtung von Völkerrecht und Menschenrechten, eine Stärkung der zivilen Entwicklungsunterstützung, Konfliktprävention, friedliche Konfliktlösung und ein Ende der ökonomischen Ausbeutung der Dritten Welt. </w:t>
      </w:r>
    </w:p>
    <w:p w:rsidR="00CC4591" w:rsidRDefault="00CC4591">
      <w:pPr>
        <w:widowControl w:val="0"/>
        <w:numPr>
          <w:ilvl w:val="0"/>
          <w:numId w:val="4"/>
        </w:numPr>
        <w:tabs>
          <w:tab w:val="left" w:pos="284"/>
        </w:tabs>
        <w:spacing w:after="60"/>
        <w:ind w:left="284" w:hanging="357"/>
        <w:rPr>
          <w:rFonts w:ascii="Arial" w:hAnsi="Arial"/>
        </w:rPr>
      </w:pPr>
      <w:r>
        <w:rPr>
          <w:rFonts w:ascii="Arial" w:hAnsi="Arial"/>
          <w:b/>
        </w:rPr>
        <w:t>für internationale Solidarität und Kooperation zur Verbesserung der Lebensbedingungen aller Menschen.</w:t>
      </w:r>
      <w:r>
        <w:rPr>
          <w:rFonts w:ascii="Arial" w:hAnsi="Arial"/>
        </w:rPr>
        <w:t xml:space="preserve"> Die Welt ist reich genug, um die ganze Menschheit vernünftig zu ernähren. Wir solidarisieren uns mit allen, die für Frieden, soziale und politische Gerechtigkeit und die Verwirklichung der Menschenwürde streiten.</w:t>
      </w:r>
    </w:p>
    <w:p w:rsidR="00CC4591" w:rsidRDefault="0074327C" w:rsidP="0074327C">
      <w:pPr>
        <w:pStyle w:val="berschrift2"/>
        <w:numPr>
          <w:ilvl w:val="0"/>
          <w:numId w:val="0"/>
        </w:numPr>
        <w:spacing w:before="360" w:after="120" w:line="240" w:lineRule="auto"/>
        <w:rPr>
          <w:rFonts w:ascii="Arial" w:hAnsi="Arial"/>
          <w:color w:val="auto"/>
          <w:sz w:val="24"/>
          <w:szCs w:val="24"/>
        </w:rPr>
      </w:pPr>
      <w:bookmarkStart w:id="2" w:name="_Toc341701640"/>
      <w:r>
        <w:rPr>
          <w:rFonts w:ascii="Arial" w:hAnsi="Arial"/>
          <w:color w:val="auto"/>
          <w:sz w:val="24"/>
          <w:szCs w:val="24"/>
        </w:rPr>
        <w:t xml:space="preserve">1. </w:t>
      </w:r>
      <w:r w:rsidR="00007057">
        <w:rPr>
          <w:rFonts w:ascii="Arial" w:hAnsi="Arial"/>
          <w:color w:val="auto"/>
          <w:sz w:val="24"/>
          <w:szCs w:val="24"/>
        </w:rPr>
        <w:t xml:space="preserve"> </w:t>
      </w:r>
      <w:r w:rsidR="00CC4591">
        <w:rPr>
          <w:rFonts w:ascii="Arial" w:hAnsi="Arial"/>
          <w:color w:val="auto"/>
          <w:sz w:val="24"/>
          <w:szCs w:val="24"/>
        </w:rPr>
        <w:t>Woher wir kommen, wer wir sind</w:t>
      </w:r>
      <w:bookmarkEnd w:id="2"/>
    </w:p>
    <w:p w:rsidR="00CC4591" w:rsidRDefault="00CC4591">
      <w:pPr>
        <w:spacing w:after="60"/>
        <w:rPr>
          <w:rFonts w:ascii="Arial" w:hAnsi="Arial"/>
          <w:spacing w:val="3"/>
        </w:rPr>
      </w:pPr>
      <w:r>
        <w:rPr>
          <w:rFonts w:ascii="Arial" w:hAnsi="Arial"/>
          <w:spacing w:val="4"/>
        </w:rPr>
        <w:t xml:space="preserve">DIE LINKE knüpft an linksdemokratische Positionen </w:t>
      </w:r>
      <w:r>
        <w:rPr>
          <w:rFonts w:ascii="Arial" w:hAnsi="Arial"/>
          <w:spacing w:val="2"/>
        </w:rPr>
        <w:t>und Traditionen aus der sozialistischen, sozialdemokrati</w:t>
      </w:r>
      <w:r>
        <w:rPr>
          <w:rFonts w:ascii="Arial" w:hAnsi="Arial"/>
          <w:spacing w:val="3"/>
        </w:rPr>
        <w:t xml:space="preserve">schen und kommunistischen Arbeiterbewegung sowie aus feministischen und </w:t>
      </w:r>
      <w:r>
        <w:rPr>
          <w:rFonts w:ascii="Arial" w:hAnsi="Arial"/>
          <w:spacing w:val="5"/>
        </w:rPr>
        <w:t>anderen emanzipatorischen Bewegungen an. Wir bün</w:t>
      </w:r>
      <w:r>
        <w:rPr>
          <w:rFonts w:ascii="Arial" w:hAnsi="Arial"/>
        </w:rPr>
        <w:t>deln politische Erfahrungen aus der Deutschen Demokra</w:t>
      </w:r>
      <w:r>
        <w:rPr>
          <w:rFonts w:ascii="Arial" w:hAnsi="Arial"/>
          <w:spacing w:val="3"/>
        </w:rPr>
        <w:t>tischen Republik und der Bundesrepublik Deutschland.</w:t>
      </w:r>
    </w:p>
    <w:p w:rsidR="00CC4591" w:rsidRDefault="00CC4591">
      <w:pPr>
        <w:spacing w:after="60"/>
        <w:rPr>
          <w:rFonts w:ascii="Arial" w:hAnsi="Arial"/>
          <w:spacing w:val="1"/>
        </w:rPr>
      </w:pPr>
      <w:r>
        <w:rPr>
          <w:rFonts w:ascii="Arial" w:hAnsi="Arial"/>
          <w:spacing w:val="-6"/>
        </w:rPr>
        <w:t xml:space="preserve">Die bürgerlichen Revolutionen des 18. und 19. Jahrhunderts </w:t>
      </w:r>
      <w:r>
        <w:rPr>
          <w:rFonts w:ascii="Arial" w:hAnsi="Arial"/>
          <w:spacing w:val="2"/>
        </w:rPr>
        <w:t xml:space="preserve">erstrebten Freiheit, Gleichheit und Brüderlichkeit gegen </w:t>
      </w:r>
      <w:r>
        <w:rPr>
          <w:rFonts w:ascii="Arial" w:hAnsi="Arial"/>
          <w:spacing w:val="1"/>
        </w:rPr>
        <w:t xml:space="preserve">religiöse Dogmen und Privilegien des Adels. Humanismus </w:t>
      </w:r>
      <w:r>
        <w:rPr>
          <w:rFonts w:ascii="Arial" w:hAnsi="Arial"/>
          <w:spacing w:val="2"/>
        </w:rPr>
        <w:t xml:space="preserve">und Aufklärung, Menschenrechte und Demokratie waren </w:t>
      </w:r>
      <w:r>
        <w:rPr>
          <w:rFonts w:ascii="Arial" w:hAnsi="Arial"/>
        </w:rPr>
        <w:t xml:space="preserve">bestimmend für die Arbeiterbewegung und die Frauenbewegung. Sie forderten die Verwirklichung von Recht und </w:t>
      </w:r>
      <w:r>
        <w:rPr>
          <w:rFonts w:ascii="Arial" w:hAnsi="Arial"/>
          <w:spacing w:val="4"/>
        </w:rPr>
        <w:t xml:space="preserve">Freiheit für alle Menschen. Doch erst die Befreiung aus </w:t>
      </w:r>
      <w:r>
        <w:rPr>
          <w:rFonts w:ascii="Arial" w:hAnsi="Arial"/>
          <w:spacing w:val="1"/>
        </w:rPr>
        <w:t xml:space="preserve">der Herrschaft des Kapitals und aus patriarchalen Verhältnissen verwirklicht die sozialistische </w:t>
      </w:r>
      <w:r>
        <w:rPr>
          <w:rFonts w:ascii="Arial" w:hAnsi="Arial"/>
          <w:spacing w:val="7"/>
        </w:rPr>
        <w:t>Perspektive der Freiheit und Gleichheit für alle Men</w:t>
      </w:r>
      <w:r>
        <w:rPr>
          <w:rFonts w:ascii="Arial" w:hAnsi="Arial"/>
          <w:spacing w:val="2"/>
        </w:rPr>
        <w:t xml:space="preserve">schen. Dies haben insbesondere </w:t>
      </w:r>
      <w:r>
        <w:rPr>
          <w:rFonts w:ascii="Arial" w:hAnsi="Arial"/>
          <w:spacing w:val="1"/>
        </w:rPr>
        <w:t>Marx</w:t>
      </w:r>
      <w:r>
        <w:rPr>
          <w:rFonts w:ascii="Arial" w:hAnsi="Arial"/>
          <w:i/>
          <w:spacing w:val="1"/>
        </w:rPr>
        <w:t xml:space="preserve">, </w:t>
      </w:r>
      <w:r>
        <w:rPr>
          <w:rFonts w:ascii="Arial" w:hAnsi="Arial"/>
          <w:spacing w:val="1"/>
        </w:rPr>
        <w:t>Engels und Luxemburg gezeigt.</w:t>
      </w:r>
    </w:p>
    <w:p w:rsidR="00CC4591" w:rsidRDefault="00CC4591">
      <w:pPr>
        <w:spacing w:after="60"/>
        <w:rPr>
          <w:rFonts w:ascii="Arial" w:hAnsi="Arial"/>
        </w:rPr>
      </w:pPr>
      <w:r>
        <w:rPr>
          <w:rFonts w:ascii="Arial" w:hAnsi="Arial"/>
        </w:rPr>
        <w:t xml:space="preserve">Im 19. Jahrhundert organisierten sich Arbeiterinnen und Arbeiter in Gewerkschaften. Sie setzten der Ausbeutung durch das Kapital Widerstand entgegen, um ihre Interessen durchzusetzen. Sie kämpften für bessere Arbeits- und Lebensbedingungen, für höhere Einkommen und Mitbestimmungsrechte. Sie bildeten Genossenschaften und Vereine, um Alltag und Freizeit solidarisch zu gestalten und Kultur- und Bildungsansprüche zu verwirklichen. Mit der zunehmenden Politisierung der Arbeitermilieus entwickelte die Arbeiterbewegung auch ihre politischen Interessenvertretungen. Diese wurden von der Staatsmacht mit Zuckerbrot und Peitsche, mit Sozialreformen und Sozialistengesetz heftig bekämpft. Trotzdem wurde die Sozialdemokratie an der Schwelle zum 20. Jahrhundert in Deutschland zu einer mächtigen politischen und kulturellen Kraft, deren Traditionen uns Verpflichtung sind. </w:t>
      </w:r>
    </w:p>
    <w:p w:rsidR="00CC4591" w:rsidRDefault="00CC4591">
      <w:pPr>
        <w:spacing w:after="60"/>
        <w:rPr>
          <w:rFonts w:ascii="Arial" w:hAnsi="Arial"/>
          <w:spacing w:val="4"/>
        </w:rPr>
      </w:pPr>
      <w:r>
        <w:rPr>
          <w:rFonts w:ascii="Arial" w:hAnsi="Arial"/>
          <w:spacing w:val="4"/>
        </w:rPr>
        <w:t xml:space="preserve">Anfang des 19. Jahrhunderts erstarkte die Frauenbewegung. Sie kämpfte für die politische, ökonomische, soziale und kulturelle Gleichberechtigung der Frauen und für eine Veränderung der Geschlechterverhältnisse auch im Privaten. Wir beziehen uns auf politische Theorien der Frauenbewegung und des Feminismus, die die Kritik an allen Herrschaftsverhältnissen, die Frauen unterdrücken und benachteiligen, in den Mittelpunkt stellen und weltweit die Durchsetzung der Menschenrechte für die Frauen und die Abschaffung jedweder Diskriminierung aufgrund des Geschlechts fordern. </w:t>
      </w:r>
    </w:p>
    <w:p w:rsidR="00CC4591" w:rsidRDefault="00CC4591">
      <w:pPr>
        <w:spacing w:after="60"/>
        <w:rPr>
          <w:rFonts w:ascii="Arial" w:hAnsi="Arial"/>
        </w:rPr>
      </w:pPr>
      <w:r>
        <w:rPr>
          <w:rFonts w:ascii="Arial" w:hAnsi="Arial"/>
        </w:rPr>
        <w:t xml:space="preserve">1914 spaltete die Haltung zum Krieg die deutsche Sozialdemokratie. Die SPD-Führung befürwortete die Politik der nationalistischen Abgrenzung und stimmte schließlich für den </w:t>
      </w:r>
      <w:r>
        <w:rPr>
          <w:rFonts w:ascii="Arial" w:hAnsi="Arial"/>
        </w:rPr>
        <w:lastRenderedPageBreak/>
        <w:t xml:space="preserve">Krieg. Der europäische Zusammenhalt der Arbeiterschaft für den Frieden wurde aufgegeben. Gegen diese verheerende Entwicklung der deutschen Sozialdemokratie leisteten neben vielen anderen Karl Liebknecht und Rosa Luxemburg Widerstand, den sie mit ihrem Leben bezahlten. </w:t>
      </w:r>
    </w:p>
    <w:p w:rsidR="00CC4591" w:rsidRDefault="00CC4591">
      <w:pPr>
        <w:spacing w:after="60"/>
        <w:rPr>
          <w:rFonts w:ascii="Arial" w:hAnsi="Arial"/>
        </w:rPr>
      </w:pPr>
      <w:r>
        <w:rPr>
          <w:rFonts w:ascii="Arial" w:hAnsi="Arial"/>
        </w:rPr>
        <w:t xml:space="preserve">Die Revolution 1918 / 19 in Deutschland reihte sich ein in die revolutionären Bewegungen und Erhebungen nach dem Ersten Weltkrieg, sowohl innerhalb als auch außerhalb Europas. Sie wurde </w:t>
      </w:r>
      <w:r>
        <w:rPr>
          <w:rFonts w:ascii="Arial" w:eastAsia="Arial" w:hAnsi="Arial"/>
        </w:rPr>
        <w:t xml:space="preserve">mit Hilfe der sozialdemokratischen Führung niedergeschlagen. </w:t>
      </w:r>
      <w:r>
        <w:rPr>
          <w:rFonts w:ascii="Arial" w:hAnsi="Arial"/>
        </w:rPr>
        <w:t>Gegensätzliche Haltungen zur Revolution in Deutschland und später auch zur Sowjetunion vertieften die Spaltung der Arbeiterbewegung. Die USPD, die KPD und linkssozialistische Bewegungen gehören heute ebenso zum historischen Erbe der LINKEN wie die Geschichte der Sozialdemokratie.</w:t>
      </w:r>
    </w:p>
    <w:p w:rsidR="00CC4591" w:rsidRDefault="00CC4591">
      <w:pPr>
        <w:spacing w:after="60"/>
        <w:rPr>
          <w:rFonts w:ascii="Arial" w:hAnsi="Arial"/>
        </w:rPr>
      </w:pPr>
      <w:r>
        <w:rPr>
          <w:rFonts w:ascii="Arial" w:hAnsi="Arial"/>
        </w:rPr>
        <w:t>Nach dem Ersten Weltkrieg befand sich Deutschland bis Sommer 1919 in einem blutigen Bürgerkrieg, der Tausende von Opfern forderte und große Bitterkeit hinterließ. Die Konsequenzen waren dramatisch. Denn die Spaltung der Arbeiterbewegung erleichterte den Aufstieg der deutschen Faschisten und verhinderte gemeinsamen Widerstand gegen ihre Machtübernahme. Im Reichstag stimmten die Abgeordneten der bürgerlichen Parteien per Ermächtigungsgesetz für Hitlers totale Macht und damit das Ende der Weimarer Republik.</w:t>
      </w:r>
    </w:p>
    <w:p w:rsidR="00CC4591" w:rsidRDefault="00CC4591">
      <w:pPr>
        <w:spacing w:after="60"/>
        <w:rPr>
          <w:rFonts w:ascii="Arial" w:hAnsi="Arial"/>
        </w:rPr>
      </w:pPr>
      <w:r>
        <w:rPr>
          <w:rFonts w:ascii="Arial" w:hAnsi="Arial"/>
        </w:rPr>
        <w:t>Der Widerstand von Kommunistinnen und Kommunisten, von Sozialdemokratinnen und Sozialdemokraten, von Gewerkschafterinnen und Gewerkschaftern, religiös engagierten Menschen und anderen gegen die nun einsetzende faschistischen Barbarei wurde brutal unterdrückt. Viele sind von den Nazis ermordet worden, andere saßen in den Gefängnissen und Lagern oder befanden sich auf der Flucht. Der Kampf gegen antidemokratische Positionen, gegen Antisemitismus, gegen Rassismus, gegen die Unterdrückung von Arbeiterorganisationen und gegen Kriegstreiberei ist daher für uns mit einem gelebten Antifaschismus verbunden.</w:t>
      </w:r>
    </w:p>
    <w:p w:rsidR="00CC4591" w:rsidRDefault="00CC4591">
      <w:pPr>
        <w:spacing w:after="60"/>
        <w:rPr>
          <w:rFonts w:ascii="Arial" w:hAnsi="Arial"/>
          <w:lang w:val="fr-FR"/>
        </w:rPr>
      </w:pPr>
      <w:r>
        <w:rPr>
          <w:rFonts w:ascii="Arial" w:hAnsi="Arial"/>
        </w:rPr>
        <w:t xml:space="preserve">Die Barbarei und der verbrecherische Krieg der deutschen Faschisten zerstörten weite Teile Europas. Millionen Jüdinnen und Juden, Sinti und Roma, Menschen mit Behinderungen und Homosexuelle wurden systematisch ermordet. Gegen die Sowjetunion wurde ein Vernichtungskrieg geführt. Sie erbrachte bei der Zerschlagung des Faschismus die größten Opfer. Nach dem Krieg wurden unter dem Einfluss der Siegermächte in Westeuropa bürgerliche Demokratien mit kapitalistischer Wirtschaftsordnung und in Mittel- und Osteuropa Staaten mit sozialistischem Anspruch </w:t>
      </w:r>
      <w:r>
        <w:rPr>
          <w:rFonts w:ascii="Arial" w:hAnsi="Arial"/>
          <w:lang w:val="fr-FR"/>
        </w:rPr>
        <w:t xml:space="preserve">aufgebaut. </w:t>
      </w:r>
    </w:p>
    <w:p w:rsidR="00CC4591" w:rsidRDefault="00CC4591">
      <w:pPr>
        <w:spacing w:after="60"/>
        <w:rPr>
          <w:rFonts w:ascii="Arial" w:hAnsi="Arial"/>
        </w:rPr>
      </w:pPr>
      <w:r>
        <w:rPr>
          <w:rFonts w:ascii="Arial" w:hAnsi="Arial"/>
        </w:rPr>
        <w:t>Deutschland hat wegen der beispiellosen Verbrechen der Deutschen an den Jüdinnen und Juden während des deutschen Faschismus eine besondere Verantwortung und muss jeder Art von Antisemitismus, Rassismus, Unterdrückung und Krieg entgegentreten. Insbesondere diese Verantwortung verpflichtet auch uns, für das Existenzrecht Israels einzutreten. Zugleich stehen wir für eine friedliche Beilegung des Nahostkonfliktes im Rahmen einer Zwei-Staaten-Lösung und damit die völkerrechtliche Anerkennung eines eigenständigen und lebensfähigen palästinensischen Staates auf der Basis der Resolutionen der Vereinten Nationen.</w:t>
      </w:r>
    </w:p>
    <w:p w:rsidR="00CC4591" w:rsidRDefault="00CC4591">
      <w:pPr>
        <w:spacing w:after="60"/>
        <w:rPr>
          <w:rFonts w:ascii="Arial" w:hAnsi="Arial"/>
        </w:rPr>
      </w:pPr>
      <w:r>
        <w:rPr>
          <w:rFonts w:ascii="Arial" w:hAnsi="Arial"/>
        </w:rPr>
        <w:t>„Nie wieder Krieg, nie wieder Faschismus“ - der Schwur von Buchenwald hatte in den 50er Jahren nicht nur in Ostdeutschland, sondern auch in Westdeutschland eine große Ausstrahlung: „</w:t>
      </w:r>
      <w:r>
        <w:rPr>
          <w:rFonts w:ascii="Arial" w:hAnsi="Arial"/>
          <w:iCs/>
        </w:rPr>
        <w:t>Die Vernichtung des Nazismus mit seinen Wurzeln ist unsere Losung. Der Aufbau einer neuen Welt des Friedens und der Freiheit ist unser Ziel.“ Diesem Ziel fühlen wir uns verpflichtet.</w:t>
      </w:r>
      <w:r>
        <w:rPr>
          <w:rFonts w:ascii="Arial" w:hAnsi="Arial"/>
          <w:iCs/>
          <w:shd w:val="clear" w:color="auto" w:fill="BFBFBF"/>
        </w:rPr>
        <w:t xml:space="preserve"> </w:t>
      </w:r>
      <w:r>
        <w:rPr>
          <w:rFonts w:ascii="Arial" w:hAnsi="Arial"/>
        </w:rPr>
        <w:t>Die Erfahrungen der vom deutschen Faschismus Verfolgten prägten das ursprüngliche Asylrecht im Grundgesetz der Bundesrepublik Deutschland, das heute bis zur Unkenntlichkeit durchlöchert ist und das die LINKE wiederherstellen will.</w:t>
      </w:r>
    </w:p>
    <w:p w:rsidR="00CC4591" w:rsidRDefault="00CC4591">
      <w:pPr>
        <w:spacing w:after="60"/>
        <w:rPr>
          <w:rFonts w:ascii="Arial" w:hAnsi="Arial"/>
        </w:rPr>
      </w:pPr>
      <w:r>
        <w:rPr>
          <w:rFonts w:ascii="Arial" w:hAnsi="Arial"/>
        </w:rPr>
        <w:t xml:space="preserve">In Westdeutschland blieben, wie in anderen Ländern Westeuropas, sozialistische Neuordnungsbestrebungen nach dem Krieg erfolglos. Der beginnende Kalte Krieg diktierte die politische Entwicklung. Die Kommunistische Partei war in der 1949 gegründeten Bundesrepublik Deutschland schwach und zunehmender Repression ausgesetzt, 1956 wurde die KPD verboten. So litten auch antifaschistische Widerstandskämpferinnen und Widerstandskämpfer unter Repressionen wie erneuten Verhaftungen und Berufsverboten. Die Entnazifizierung in der Gesellschaft blieb hingegen weitgehend aus. Die SPD war </w:t>
      </w:r>
      <w:r>
        <w:rPr>
          <w:rFonts w:ascii="Arial" w:hAnsi="Arial"/>
        </w:rPr>
        <w:lastRenderedPageBreak/>
        <w:t>während der "Adenauer-Ära" in der Opposition. Ab 1959 gab sie Zug um Zug ihre Vorstellungen einer über den Kapitalismus hinausweisenden Neuordnung von Wirtschaft und Gesellschaft auf.</w:t>
      </w:r>
    </w:p>
    <w:p w:rsidR="00CC4591" w:rsidRDefault="00CC4591">
      <w:pPr>
        <w:spacing w:after="60"/>
        <w:rPr>
          <w:rFonts w:ascii="Arial" w:hAnsi="Arial"/>
        </w:rPr>
      </w:pPr>
      <w:r>
        <w:rPr>
          <w:rFonts w:ascii="Arial" w:hAnsi="Arial"/>
        </w:rPr>
        <w:t>Zu den Erfahrungen der Menschen in der Bundesrepublik gehörte zunehmender gesellschaftlicher Wohlstand, an dem alle gesellschaftlichen Schichten teilhatten, sowie eine parlamentarische Demokratie. Doch gleichzeitig bestanden autoritäre und obrigkeitsstaatliche Strukturen fort. Seit den 60er Jahren entwickelte sich eine gesellschaftskritische außerparlamentarische Opposition. Das war eine Bewegung für mehr Demokratie</w:t>
      </w:r>
      <w:r>
        <w:rPr>
          <w:rFonts w:ascii="Arial" w:hAnsi="Arial"/>
          <w:i/>
        </w:rPr>
        <w:t xml:space="preserve"> </w:t>
      </w:r>
      <w:r>
        <w:rPr>
          <w:rFonts w:ascii="Arial" w:hAnsi="Arial"/>
        </w:rPr>
        <w:t xml:space="preserve">und Solidarität, gegen autoritäre Tendenzen, für andere Lebensentwürfe, für mehr Selbstverwirklichung der Einzelnen, gegen Bildungsprivilegien, Medien- und Kapitalmacht und den Vietnam-Krieg der USA. </w:t>
      </w:r>
    </w:p>
    <w:p w:rsidR="00CC4591" w:rsidRDefault="00CC4591">
      <w:pPr>
        <w:spacing w:after="60"/>
        <w:rPr>
          <w:rFonts w:ascii="Arial" w:hAnsi="Arial"/>
        </w:rPr>
      </w:pPr>
      <w:r>
        <w:rPr>
          <w:rFonts w:ascii="Arial" w:hAnsi="Arial"/>
        </w:rPr>
        <w:t>Die Gewerkschaften setzten in harten Auseinandersetzungen Lohnsteigerungen, Arbeitszeitverkürzungen und verbesserte sozialstaatliche Leistungen durch. Mehr Demokratie sollte in Wirtschaft und Gesellschaft möglich sein. Die Erfahrungen dieser Kämpfe zeigen allerdings auch, dass in einer kapitalistischen Gesellschaft die Demokratie an den Werkstoren und an den Büro- und Ladentüren endet. Ständige Auseinandersetzungen sind notwendig, um die Achtung der Menschenwürde, akzeptable Arbeitsbedingungen und das Recht auf Privatsphäre auch in den Betrieben zu gewährleisten.</w:t>
      </w:r>
    </w:p>
    <w:p w:rsidR="00CC4591" w:rsidRDefault="00CC4591">
      <w:pPr>
        <w:spacing w:after="60"/>
        <w:rPr>
          <w:rFonts w:ascii="Arial" w:hAnsi="Arial"/>
          <w:shd w:val="clear" w:color="auto" w:fill="BFBFBF"/>
        </w:rPr>
      </w:pPr>
      <w:r>
        <w:rPr>
          <w:rFonts w:ascii="Arial" w:hAnsi="Arial"/>
        </w:rPr>
        <w:t>Eine neue Frauenbewegung bildete sich, um gegen patriarchale, Frauen unterdrückende und benachteiligende Strukturen im Öffentlichen wie im Privaten zu kämpfen. Auf dem Weg zur Veränderung der Geschlechterverhältnisse mit dem Ziel einer geschlechtergerechten Gesellschaft erwies sich die Gleichstellung von Männern und Frauen als ein wesentlicher Schritt. Die Erfahrungen dieser Kämpfe zeigen jedoch, dass in der patriarchalen Gesellschaft die Gleichstellung an der Haustür endet und Frauenbefreiung nur durch Aufhebung der ungleichen geschlechtlichen Arbeitsteilung erreicht werden kann.</w:t>
      </w:r>
      <w:r>
        <w:rPr>
          <w:rFonts w:ascii="Arial" w:hAnsi="Arial"/>
          <w:shd w:val="clear" w:color="auto" w:fill="BFBFBF"/>
        </w:rPr>
        <w:t xml:space="preserve"> </w:t>
      </w:r>
    </w:p>
    <w:p w:rsidR="00CC4591" w:rsidRDefault="00CC4591">
      <w:pPr>
        <w:spacing w:after="60"/>
        <w:rPr>
          <w:rFonts w:ascii="Arial" w:hAnsi="Arial"/>
        </w:rPr>
      </w:pPr>
      <w:r>
        <w:rPr>
          <w:rFonts w:ascii="Arial" w:hAnsi="Arial"/>
        </w:rPr>
        <w:t>Die Umweltbewegung entstand und setzte sich für eine naturverträgliche Produktions- und Lebensweise und gegen die Nutzung der Atomkraft ein. Internationalistische Gruppen unterstützten Befreiungsbewegungen in Afrika, Lateinamerika und Asien und stritten für eine solidarische Entwicklungszusammenarbeit.</w:t>
      </w:r>
    </w:p>
    <w:p w:rsidR="00CC4591" w:rsidRDefault="00CC4591">
      <w:pPr>
        <w:spacing w:after="60"/>
        <w:rPr>
          <w:rFonts w:ascii="Arial" w:hAnsi="Arial"/>
        </w:rPr>
      </w:pPr>
      <w:r>
        <w:rPr>
          <w:rFonts w:ascii="Arial" w:hAnsi="Arial"/>
        </w:rPr>
        <w:t>Die Friedensbewegung forderte Abrüstung und vor allem die Beseitigung von Massenvernichtungswaffen. Sie unterstützte und prägte die Entspannungspolitik, der es in den 70er und 80er Jahren gelang, die gefährliche Blockkonfrontation der Nachkriegszeit aufzuweichen und so zu entschärfen. Trotz der von Gewerkschaften in harten Auseinandersetzungen durchgesetzten Lohnsteigerungen, Arbeitszeitverkürzungen und verbesserten sozialstaatlichen Leistungen blieb durch die Notstandsgesetze und eine repressive Innenpolitik im Zuge der Auseinandersetzung mit der RAF die Erfüllung der Ansprüche der Demokratiebewegung auf halber Strecke stehen.</w:t>
      </w:r>
    </w:p>
    <w:p w:rsidR="00CC4591" w:rsidRDefault="00CC4591">
      <w:pPr>
        <w:spacing w:after="60"/>
        <w:rPr>
          <w:rFonts w:ascii="Arial" w:hAnsi="Arial"/>
        </w:rPr>
      </w:pPr>
      <w:r>
        <w:rPr>
          <w:rFonts w:ascii="Arial" w:hAnsi="Arial"/>
        </w:rPr>
        <w:t xml:space="preserve">Im Osten Deutschlands prägte der Sozialismusversuch die Lebensgeschichte der Menschen. Viele Ostdeutsche setzten sich nach 1945 für den Aufbau einer besseren Gesellschaftsordnung und für ein friedliebendes, antifaschistisches Deutschland ein. Mit der Verstaatlichung der Großindustrie, Banken und Versicherungen sowie der Bodenreform wurden Eigentumsverhältnisse geschaffen, die eine Ausrichtung der wirtschaftlichen Tätigkeit auf das Gemeinwohl und den Schutz der Beschäftigten vor Ausbeutung sichern sollten. </w:t>
      </w:r>
    </w:p>
    <w:p w:rsidR="00CC4591" w:rsidRDefault="00CC4591">
      <w:pPr>
        <w:spacing w:after="60"/>
        <w:rPr>
          <w:rFonts w:ascii="Arial" w:hAnsi="Arial"/>
          <w:bCs/>
        </w:rPr>
      </w:pPr>
      <w:r>
        <w:rPr>
          <w:rFonts w:ascii="Arial" w:hAnsi="Arial"/>
        </w:rPr>
        <w:t xml:space="preserve">Im April 1946 wurde die Sozialistische Einheitspartei Deutschlands gegründet. </w:t>
      </w:r>
      <w:r>
        <w:rPr>
          <w:rFonts w:ascii="Arial" w:hAnsi="Arial"/>
          <w:bCs/>
        </w:rPr>
        <w:t>Der Zusammenschluss von KPD und SPD war eine Lehre aus der jahrzehntelangen Spaltung der Arbeiterbewegung und wurde auch mit dem gemeinsamen Widerstand von Mitgliedern der SPD und KPD gegen Faschismus begründet. Die große Mehrheit der Mitglieder von KPD und SPD waren für diesen notwendigen Zusammenschluss. Der Zusammenschluss war aber auch mit Druck verbunden. Vor allem Sozialdemokratinnen und Sozialdemokraten, welche ihm Widerstand entgegensetzten, wurden verfolgt.</w:t>
      </w:r>
    </w:p>
    <w:p w:rsidR="00CC4591" w:rsidRDefault="00CC4591">
      <w:pPr>
        <w:spacing w:after="60"/>
        <w:rPr>
          <w:rFonts w:ascii="Arial" w:hAnsi="Arial"/>
        </w:rPr>
      </w:pPr>
      <w:r>
        <w:rPr>
          <w:rFonts w:ascii="Arial" w:hAnsi="Arial"/>
        </w:rPr>
        <w:t xml:space="preserve">Zu den Erfahrungen der Menschen im Osten Deutschlands zählen die Beseitigung von Erwerbslosigkeit und die wirtschaftliche Eigenständigkeit der Frauen, die weitgehende Überwindung von Armut, ein umfassendes soziales Sicherungssystem, ein hohes Maß an </w:t>
      </w:r>
      <w:r>
        <w:rPr>
          <w:rFonts w:ascii="Arial" w:hAnsi="Arial"/>
        </w:rPr>
        <w:lastRenderedPageBreak/>
        <w:t xml:space="preserve">sozialer Chancengleichheit im Bildungs- und Gesundheitswesen und in der Kultur sowie die Umstrukturierung der Landwirtschaft in genossenschaftliche und staatliche Betriebe. Das Prinzip „Von deutschem Boden darf nie wieder Krieg ausgehen“ war Staatsräson. Auf der anderen Seite standen Erfahrungen staatlicher Willkür und eingeschränkter Freiheiten, wie der Aufbau eines staatlichen Überwachungsapparates gegen die eigene Bevölkerung. Wichtige Reformansätze wurden nach kurzer Zeit immer wieder autoritär abgewürgt. Die Demokratie blieb auf der Strecke, und eine ökologische Orientierung hatte wenig Chancen. Die Zentralisation der ökonomischen Entscheidungen und die bürokratisierte Form der Planung und Leitung der Volkswirtschaft sowie die weitgehende Einschränkung betrieblicher Selbstständigkeit führten langfristig zu einem Zurückbleiben der Innovations- und Leistungsfähigkeit. Damit sank die Anziehungskraft des ökonomischen Modells der DDR. </w:t>
      </w:r>
    </w:p>
    <w:p w:rsidR="00CC4591" w:rsidRDefault="00CC4591">
      <w:pPr>
        <w:spacing w:after="60"/>
        <w:rPr>
          <w:rFonts w:ascii="Arial" w:hAnsi="Arial"/>
        </w:rPr>
      </w:pPr>
      <w:r>
        <w:rPr>
          <w:rFonts w:ascii="Arial" w:hAnsi="Arial"/>
        </w:rPr>
        <w:t xml:space="preserve">Es ist deutlich geworden: Ein Sozialismusversuch, der nicht von der großen Mehrheit des Volkes demokratisch gestaltet, sondern von einer Staats- und Parteiführung autoritär gesteuert wird, muss früher oder später scheitern. Ohne Demokratie kein Sozialismus. Deshalb formulierten die Mitglieder der SED/PDS auf einem außerordentlichen Parteitag im Herbst 1989: „Wir brechen unwiderruflich mit dem Stalinismus als System“. Dieser Bruch mit dem Stalinismus gilt für DIE LINKE ebenso. Die Geschichte der DDR, auch die der SED, auf den Stalinismus zu verkürzen, ist jedoch unhistorisch und unwahr. Auch in der DDR gab es in unterschiedlichen Etappen eine lebendige Sozialismus-Diskussion, eine reiche kulturelle und geistige Landschaft, großartige Filme, Romane, bildende Künste, Musik und eine engagierte Vermittlung von Kunst, Kultur, Bildung in die Bevölkerung. Der Bruch mit dem Stalinismus betrifft nicht nur den Osten, sondern hat auch für den Westen hohe Bedeutung. Demokratie, Rechtsstaatlichkeit und Gewaltenteilung sind unverzichtbar. </w:t>
      </w:r>
    </w:p>
    <w:p w:rsidR="00CC4591" w:rsidRDefault="00CC4591">
      <w:pPr>
        <w:spacing w:after="60"/>
        <w:rPr>
          <w:rFonts w:ascii="Arial" w:hAnsi="Arial"/>
        </w:rPr>
      </w:pPr>
      <w:r>
        <w:rPr>
          <w:rFonts w:ascii="Arial" w:hAnsi="Arial"/>
        </w:rPr>
        <w:t xml:space="preserve">Teile der Bürgerbewegung der DDR, darunter auch Reformerinnen und Reformer innerhalb der SED, setzten sich im Herbst 1989 für einen friedlichen, demokratischen, sozialen und ökologischen Aufbruch und einen politischen Wandel zu einem besseren Sozialismus ein. Doch 1990 scheiterte dieses Projekt. Es gelang ebenso wenig, eine demokratische Neubegründung des vereinigten Deutschlands durchzusetzen. Aus dem demokratischen Aufbruch im Osten wurden ein bloßer Beitritt und ein für viele Menschen schmerzlicher sozialer Absturz. Auf der einen Seite gab es einen Zugewinn an demokratischen Rechten, individueller Freiheit, rechtsstaatlicher Sicherheit und internationaler Öffnung, auf der anderen Seite einen wirtschaftlichen und sozialen Niedergang vieler ostdeutscher Regionen und die Aneignung ostdeutschen Staatseigentums durch nationale und internationale Konzerne mithilfe der Treuhandanstalt. Im vereinten Deutschland wurden die Errungenschaften und Erfahrungen der Ostdeutschen kaum genutzt. </w:t>
      </w:r>
    </w:p>
    <w:p w:rsidR="00CC4591" w:rsidRDefault="00CC4591">
      <w:pPr>
        <w:spacing w:after="60"/>
        <w:rPr>
          <w:rFonts w:ascii="Arial" w:hAnsi="Arial"/>
        </w:rPr>
      </w:pPr>
      <w:r>
        <w:rPr>
          <w:rFonts w:ascii="Arial" w:hAnsi="Arial"/>
        </w:rPr>
        <w:t>In einem schwierigen und selbstkritischen Prozess ging aus der ehemaligen SED die Partei des Demokratischen Sozialismus hervor. Sie behauptete sich als unabhängige Kraft und erstarkte, je mehr sie sich der konkreten Probleme der Menschen vor Ort annahm und für demokratische Lösungen stritt. Wesentlicher Bestandteil dieses Engagements war der Anspruch, Interessen der Menschen in Ostdeutschland politisch zu vertreten. Ihre Versuche, Menschen in Westdeutschland zu gewinnen, hatten jedoch nur geringe Erfolge.</w:t>
      </w:r>
    </w:p>
    <w:p w:rsidR="00CC4591" w:rsidRDefault="00CC4591">
      <w:pPr>
        <w:spacing w:after="60"/>
        <w:rPr>
          <w:rFonts w:ascii="Arial" w:hAnsi="Arial"/>
        </w:rPr>
      </w:pPr>
      <w:r>
        <w:rPr>
          <w:rFonts w:ascii="Arial" w:hAnsi="Arial"/>
        </w:rPr>
        <w:t>Die Linke in Deutschland war lange Zeit in der Defensive. Sie war schwach und marginalisiert, und wenn sie innerhalb der Sozialdemokratie politische Veränderungen anstrebte, waren die Handlungsmöglichkeiten sehr eng. Teile der Linken setzten auf die Grünen oder kleinere sozialistische und kommunistische Organisationen. Viele der in Gewerkschaften und anderen sozialen Bewegungen aktiven Linken hatten keine Bindung zu einer Partei. Die in der zweiten Hälfte der 90er Jahre entstehende globalisierungskritische Bewegung, die sich in zahlreichen internationalen Mobilisierungen und Gipfelprotesten widerspiegelte und die zugleich den Raum für eine politische Kritik des Kapitalismus eröffnete, inspirierte und ermutigte viele Linke in Deutschland.</w:t>
      </w:r>
    </w:p>
    <w:p w:rsidR="00CC4591" w:rsidRDefault="00CC4591">
      <w:pPr>
        <w:spacing w:after="60"/>
        <w:rPr>
          <w:rFonts w:ascii="Arial" w:hAnsi="Arial"/>
        </w:rPr>
      </w:pPr>
      <w:r>
        <w:rPr>
          <w:rFonts w:ascii="Arial" w:hAnsi="Arial"/>
        </w:rPr>
        <w:t xml:space="preserve">Das Projekt "Rot-Grün", von vielen mit hohen Erwartungen begrüßt, enttäuschte ab 1999, da es soziale und ökologische Ziele den Interessen des Kapitals unterordnete und die Tür für internationale Kriegseinsätze deutscher Soldaten öffnete. In rasantem Tempo wandten sich SPD und BÜNDNIS90/DIE GRÜNEN von Grundsätzen sozialer Gerechtigkeit, ökologischer Nachhaltigkeit und den Interessen der Bevölkerungsmehrheit an einer friedlichen Welt ab. </w:t>
      </w:r>
      <w:r>
        <w:rPr>
          <w:rFonts w:ascii="Arial" w:hAnsi="Arial"/>
        </w:rPr>
        <w:lastRenderedPageBreak/>
        <w:t xml:space="preserve">Das "Hartz IV"-Gesetz und die Agenda 2010 führten zum endgültigen Bruch vieler sozial und links gesinnter Menschen mit SPD und Grünen und zur Entwicklung einer neuen politischen Kraft, der Wahlalternative Arbeit und soziale Gerechtigkeit (WASG). </w:t>
      </w:r>
    </w:p>
    <w:p w:rsidR="00CC4591" w:rsidRDefault="00CC4591">
      <w:pPr>
        <w:spacing w:after="60"/>
        <w:rPr>
          <w:rFonts w:ascii="Arial" w:hAnsi="Arial"/>
        </w:rPr>
      </w:pPr>
      <w:r>
        <w:rPr>
          <w:rFonts w:ascii="Arial" w:hAnsi="Arial"/>
        </w:rPr>
        <w:t>Im Jahr 2007 haben sich Linkspartei.PDS und WASG zur neuen Partei DIE LINKE vereinigt. DIE LINKE ist Teil der 2004 gegründeten Partei der Europäischen Linken. Wir laden alle Menschen ein, die eine andere Politik und eine bessere Welt wollen, die für Freiheit und Gleichheit eintreten, für Emanzipation und soziale Gerechtigkeit, für internationale Solidarität, Frieden und Ökologie,</w:t>
      </w:r>
      <w:r>
        <w:rPr>
          <w:rFonts w:ascii="Arial" w:hAnsi="Arial"/>
          <w:b/>
        </w:rPr>
        <w:t xml:space="preserve"> </w:t>
      </w:r>
      <w:r>
        <w:rPr>
          <w:rFonts w:ascii="Arial" w:hAnsi="Arial"/>
        </w:rPr>
        <w:t>daran mitzuwirken.</w:t>
      </w:r>
    </w:p>
    <w:p w:rsidR="00CC4591" w:rsidRDefault="00CC4591">
      <w:pPr>
        <w:spacing w:after="60"/>
        <w:rPr>
          <w:rFonts w:ascii="Arial" w:hAnsi="Arial"/>
        </w:rPr>
      </w:pPr>
      <w:r>
        <w:rPr>
          <w:rFonts w:ascii="Arial" w:hAnsi="Arial"/>
        </w:rPr>
        <w:t>Es gibt Alternativen zur herrschenden Politik und zum kapitalistischen System, zu seinen Krisen und Ungerechtigkeiten: eine Gesellschaft im Einklang mit der Natur, die sich auf Freiheit und Gleichheit gründet, eine Gesellschaft ohne Ausbeutung und Unterdrückung. Wir wollen sie gemeinsam erkämpfen.</w:t>
      </w:r>
    </w:p>
    <w:p w:rsidR="00CC4591" w:rsidRDefault="0074327C" w:rsidP="0074327C">
      <w:pPr>
        <w:pStyle w:val="berschrift2"/>
        <w:numPr>
          <w:ilvl w:val="0"/>
          <w:numId w:val="0"/>
        </w:numPr>
        <w:spacing w:before="360" w:after="120" w:line="240" w:lineRule="auto"/>
        <w:rPr>
          <w:rFonts w:ascii="Arial" w:hAnsi="Arial"/>
          <w:color w:val="auto"/>
          <w:sz w:val="24"/>
          <w:szCs w:val="24"/>
        </w:rPr>
      </w:pPr>
      <w:bookmarkStart w:id="3" w:name="_Toc341701641"/>
      <w:r>
        <w:rPr>
          <w:rFonts w:ascii="Arial" w:hAnsi="Arial"/>
          <w:color w:val="auto"/>
          <w:sz w:val="24"/>
          <w:szCs w:val="24"/>
        </w:rPr>
        <w:t xml:space="preserve">2. </w:t>
      </w:r>
      <w:r w:rsidR="0054060A">
        <w:rPr>
          <w:rFonts w:ascii="Arial" w:hAnsi="Arial"/>
          <w:color w:val="auto"/>
          <w:sz w:val="24"/>
          <w:szCs w:val="24"/>
        </w:rPr>
        <w:t xml:space="preserve"> </w:t>
      </w:r>
      <w:r w:rsidR="00CC4591">
        <w:rPr>
          <w:rFonts w:ascii="Arial" w:hAnsi="Arial"/>
          <w:color w:val="auto"/>
          <w:sz w:val="24"/>
          <w:szCs w:val="24"/>
        </w:rPr>
        <w:t>Krisen des Kapitalismus – Krisen der Zivilisation</w:t>
      </w:r>
      <w:bookmarkEnd w:id="3"/>
    </w:p>
    <w:p w:rsidR="00CC4591" w:rsidRDefault="00CC4591">
      <w:pPr>
        <w:spacing w:after="60"/>
        <w:rPr>
          <w:rFonts w:ascii="Arial" w:hAnsi="Arial"/>
        </w:rPr>
      </w:pPr>
      <w:r>
        <w:rPr>
          <w:rFonts w:ascii="Arial" w:hAnsi="Arial"/>
        </w:rPr>
        <w:t xml:space="preserve">Der Kapitalismus von heute ist räumlich und zeitlich entgrenzt, er hat sich die ganze Welt untertan gemacht. Das Verhältnis zur Natur und fast alle menschlichen Beziehungen werden zu Warenbeziehungen. Pflanzliche, tierische und menschliche Gene werden patentiert, damit der Allgemeinheit entzogen, Saatgut ist nicht mehr frei verfügbar, von dörflichen Brunnen bis zu den Metropolen wird Wasser privatisiert, Mutterschaft wird zur Handelsware, Landraub zerstört ganze Gemeinschaften. Nahrungsmittel werden zu Spekulationsobjekten an den Börsen, ausreichende und gesunde Nahrung ist für Millionen Menschen nicht mehr erschwinglich, die Früchte des Bodens landen darüber hinaus als Kraftstoff in den Tanks der Reicheren. Multinationale Konzerne bestimmen die Preise, bestimmen, was angebaut und gefördert wird, dominieren die Handelsketten. Sie üben maßgeblich Einfluss aus auf die Welthandelsorganisation WTO, auf die Weltbank und den Internationalen Währungsfonds, die die internationalen Handelsflüsse, die Wirtschafts-und Sozialpolitiken weltweit bestimmen. Die Macht der multinationalen Konzerne muss begrenzt, eingeschränkt und gebrochen werden. Land- und Bodenreformen stellen wichtige Schritte zur Sicherung der Ernährungssouveränität und des Rechts auf Nahrung dar. Unter den entfesselten kapitalistischen Bedingungen schlagen immer rascher und weitreichender Produktivkräfte in Destruktivkräfte um. Zugleich werden Arbeitsplätze vernichtet, Wohlstand wird zerstört und an der Natur Raubbau betrieben. Auch Kriege werden geführt, wenn auf diese Weise Profite gesteigert und gesichert werden können, notfalls auch unter dem Deckmantel der humanitären Hilfe. </w:t>
      </w:r>
    </w:p>
    <w:p w:rsidR="00CC4591" w:rsidRDefault="00CC4591">
      <w:pPr>
        <w:spacing w:after="60"/>
        <w:rPr>
          <w:rFonts w:ascii="Arial" w:hAnsi="Arial"/>
        </w:rPr>
      </w:pPr>
      <w:r>
        <w:rPr>
          <w:rFonts w:ascii="Arial" w:hAnsi="Arial"/>
        </w:rPr>
        <w:t>Der Kapitalismus hat in den  Jahrhunderten seiner Existenz unermesslichen Reichtum hervorgebracht und in vielen Ländern den Wohlstand großer Teile der Bevölkerung erhöht. Zugleich bleiben Milliarden Menschen von diesem Reichtum ausgeschlossen. Die soziale Ungleichheit ist größer geworden, die Kluft zwischen Armut und Reichtum klafft immer weiter auseinander. Das gilt national und erst recht international.</w:t>
      </w:r>
      <w:r>
        <w:rPr>
          <w:rFonts w:ascii="Arial" w:hAnsi="Arial"/>
          <w:b/>
        </w:rPr>
        <w:t xml:space="preserve"> </w:t>
      </w:r>
      <w:r>
        <w:rPr>
          <w:rFonts w:ascii="Arial" w:hAnsi="Arial"/>
        </w:rPr>
        <w:t>Die Krisen der kapitalistischen Marktwirtschaft haben Massenerwerbslosigkeit, Einkommensverluste und Sozialstaatsabbau zur Folge. Zwar hat der Kapitalismus die technologischen Voraussetzungen geschaffen, um Armut für immer zu überwinden. Doch er zementiert eine Weltordnung, in der alle fünf Sekunden ein Kind verhungert und mehr als eine Milliarde Menschen zu wenig zu essen und keinen Zugang zu sauberem Trinkwasser haben.</w:t>
      </w:r>
    </w:p>
    <w:p w:rsidR="00CC4591" w:rsidRDefault="00CC4591">
      <w:pPr>
        <w:pStyle w:val="standard1"/>
        <w:rPr>
          <w:rFonts w:ascii="Arial" w:hAnsi="Arial" w:cs="Calibri"/>
          <w:sz w:val="22"/>
          <w:szCs w:val="22"/>
        </w:rPr>
      </w:pPr>
      <w:r>
        <w:rPr>
          <w:rFonts w:ascii="Arial" w:eastAsia="Calibri" w:hAnsi="Arial" w:cs="Calibri"/>
          <w:sz w:val="22"/>
          <w:szCs w:val="22"/>
        </w:rPr>
        <w:t xml:space="preserve">Auch in der westeuropäischen Nachkriegsentwicklung lässt sich diese Widersprüchlichkeit finden. Die Idee einer "sozialen Marktwirtschaft" war eine Antwort auf den Schock von Krise, Faschismus und Krieg und resultierte daher aus den Erfahrungen mit einem entfesselten, barbarischen Kapitalismus. Sie war die Antwort auf die Kämpfe starker Gewerkschaften, antikapitalistischer Bewegungen und sozialdemokratischer, sozialistischer und kommunistischer Parteien. Auch die Existenz des "sozialistischen Lagers" war eine Herausforderung, auf die mit sozialstaatlichen Zugeständnissen reagiert wurde. Soziale Sicherungssysteme wurden ausgebaut, demokratische Rechte ausgeweitet, der Wohlstand stieg. </w:t>
      </w:r>
      <w:r>
        <w:rPr>
          <w:rFonts w:ascii="Arial" w:hAnsi="Arial" w:cs="Calibri"/>
          <w:sz w:val="22"/>
          <w:szCs w:val="22"/>
        </w:rPr>
        <w:t>Mit dem Wegfall der Systemkonkurrenz hat sich das Kräfteverhältnis zwischen Arbeit und Kapital zu Ungunsten der abhängig Beschäftigten verändert.</w:t>
      </w:r>
    </w:p>
    <w:p w:rsidR="00CC4591" w:rsidRDefault="00CC4591">
      <w:pPr>
        <w:spacing w:after="60"/>
        <w:rPr>
          <w:rFonts w:ascii="Arial" w:hAnsi="Arial"/>
          <w:i/>
          <w:spacing w:val="4"/>
        </w:rPr>
      </w:pPr>
      <w:r>
        <w:rPr>
          <w:rFonts w:ascii="Arial" w:hAnsi="Arial"/>
        </w:rPr>
        <w:lastRenderedPageBreak/>
        <w:t xml:space="preserve">Die "soziale Marktwirtschaft" stellte einen Kompromiss zwischen Lohnarbeit und Kapital dar, der die Herrschaft des Kapitals nicht in Frage stellte. Das Modell funktionierte, solange schnelle Produktivitätsfortschritte und hohe Wachstumsraten die Profite der großen Unternehmen stabilisierten und starke gewerkschaftliche und demokratische Gegenmächte existierten. </w:t>
      </w:r>
      <w:r>
        <w:rPr>
          <w:rFonts w:ascii="Arial" w:hAnsi="Arial"/>
          <w:spacing w:val="4"/>
        </w:rPr>
        <w:t>Der Kompromiss zwischen Lohnarbeit und Kapital beseitigte weder den Raubbau an der Natur noch die patriarchalen Verhältnisse im Öffentlichen und Privaten</w:t>
      </w:r>
      <w:r>
        <w:rPr>
          <w:rFonts w:ascii="Arial" w:hAnsi="Arial"/>
          <w:i/>
          <w:spacing w:val="4"/>
        </w:rPr>
        <w:t xml:space="preserve">. </w:t>
      </w:r>
    </w:p>
    <w:p w:rsidR="00CC4591" w:rsidRDefault="00CC4591">
      <w:pPr>
        <w:spacing w:after="60"/>
        <w:rPr>
          <w:rFonts w:ascii="Arial" w:hAnsi="Arial"/>
        </w:rPr>
      </w:pPr>
      <w:r>
        <w:rPr>
          <w:rFonts w:ascii="Arial" w:hAnsi="Arial"/>
        </w:rPr>
        <w:t>Die Wirtschaftskrise der 1970er Jahre markiert das Ende dieser "goldenen Jahre" hohen Wachstums. Der Kapitalismus kehrte zu seiner Normalität zurück, einschließlich periodisch auftretender Krisen- und Stagnationsphasen. Die Zahl der aus dem Erwerbsleben Ausgegrenzten stieg und verfestigte sich zu struktureller Massenerwerbslosigkeit. Die gewonnene wachsende Individualität vieler Menschen wurde zunehmend zu Individualismus in der Konkurrenz gegeneinander. Mit wachsenden Erwerbslosenzahlen und schwächer werdenden Gewerkschaften und politischen Gegenkräften wurden die Ansprüche der Kapitaleigner wieder aggressiver. Sie wurden untermauert durch die wachsende Macht der Konzerne, deren Erpressungspotenzial durch zunehmende Aktivitäten auf dem internationalen Markt stark gestiegen war. Sie konnten die Politik "ins Schlepptau" nehmen, und die hat es mit sich geschehen lassen.</w:t>
      </w:r>
    </w:p>
    <w:p w:rsidR="00CC4591" w:rsidRDefault="00CC4591">
      <w:pPr>
        <w:pStyle w:val="berschrift3"/>
        <w:spacing w:before="240" w:after="120"/>
        <w:rPr>
          <w:rFonts w:ascii="Arial" w:hAnsi="Arial" w:cs="Calibri"/>
          <w:color w:val="auto"/>
        </w:rPr>
      </w:pPr>
      <w:bookmarkStart w:id="4" w:name="_Toc341701642"/>
      <w:r>
        <w:rPr>
          <w:rFonts w:ascii="Arial" w:hAnsi="Arial" w:cs="Calibri"/>
          <w:color w:val="auto"/>
        </w:rPr>
        <w:t>Patriarchale Unterdrückung und Arbeitsteilung</w:t>
      </w:r>
      <w:bookmarkEnd w:id="4"/>
    </w:p>
    <w:p w:rsidR="00CC4591" w:rsidRDefault="00CC4591">
      <w:pPr>
        <w:spacing w:after="60"/>
        <w:rPr>
          <w:rFonts w:ascii="Arial" w:hAnsi="Arial"/>
        </w:rPr>
      </w:pPr>
      <w:r>
        <w:rPr>
          <w:rFonts w:ascii="Arial" w:hAnsi="Arial"/>
        </w:rPr>
        <w:t>Zu Beginn des 21. Jahrhunderts finden wir eine Gesellschaft vor, in der einige Wenige sich auf Kosten Vieler bereichern, in der Wenige über das Leben und die Zeit der Vielen bestimmen, in der die Jagd nach Profit alle Lebensbereiche erfasst hat und in der Frauen noch immer unter alten Unterdrückungsverhältnissen leben. Die Grundlagen dieser Verhältnisse, die Fundamente von Kapitalismus und Patriarchat beginnen mit der Geschichte der Arbeit und ihrer Verteilung.</w:t>
      </w:r>
    </w:p>
    <w:p w:rsidR="00CC4591" w:rsidRDefault="00CC4591">
      <w:pPr>
        <w:spacing w:after="60"/>
        <w:rPr>
          <w:rFonts w:ascii="Arial" w:hAnsi="Arial"/>
        </w:rPr>
      </w:pPr>
      <w:r>
        <w:rPr>
          <w:rFonts w:ascii="Arial" w:hAnsi="Arial"/>
        </w:rPr>
        <w:t>Mit zunehmender Teilung der Arbeit konnte effektiver und mehr produziert werden und umgekehrt, die gestiegene Produktivität ermöglichte weitere Arbeitsteilung: Eine entscheidende Arbeitsteilung war die der Teilung in „Frauen-" und „Männerarbeit“. Dabei wurden Männer in Produktionen tätig, in denen der technische Fortschritt vorangetrieben wurde, die zunehmend außerhäuslich in eigenen Produktionsstätten erfolgten und Einkommen ermöglichten, während Frauen die Arbeiten rund ums Haus und die Verantwortung für die Sorge und Pflege aller Familienmitglieder zugewiesen wurden, also Arbeiten ohne Einkommen. Bis heute erfährt die traditionelle „Männerarbeit“ eine höhere gesellschaftliche Wertschätzung, während Arbeit, die traditionell als „Frauenarbeit“ gilt, weniger geschätzt und gar nicht oder schlechter entlohnt wird.</w:t>
      </w:r>
    </w:p>
    <w:p w:rsidR="00CC4591" w:rsidRDefault="00CC4591">
      <w:pPr>
        <w:spacing w:after="60"/>
        <w:rPr>
          <w:rFonts w:ascii="Arial" w:hAnsi="Arial"/>
        </w:rPr>
      </w:pPr>
      <w:r>
        <w:rPr>
          <w:rFonts w:ascii="Arial" w:hAnsi="Arial"/>
        </w:rPr>
        <w:t>Mit zunehmender Produktivität wurde es möglich, eine immer größere Zahl von Menschen von der Gemeinschaft mit zu versorgen. Zugleich aber gelang es einem Teil, sich die Arbeit anderer nutzbar zu machen, über deren Zeit zu verfügen, ihnen Tätigkeiten vorzuschreiben und somit Klassen- und Herrschaftsverhältnisse zu begründen. Diese hierarchische Arbeitsteilung wurde zur Voraussetzung der Unterdrückung der Frauen. Mit der arbeitsteiligen Familie wurden Frauen und Kinder Eigentum des Mannes, der über die Arbeitskraft und den Körper der Frau verfügte. Bis heute sind Eigentums- und Klassenverhältnisse eng mit der patriarchalen Familie verwoben.</w:t>
      </w:r>
    </w:p>
    <w:p w:rsidR="00CC4591" w:rsidRDefault="00CC4591">
      <w:pPr>
        <w:spacing w:after="60"/>
        <w:rPr>
          <w:rFonts w:ascii="Arial" w:hAnsi="Arial"/>
        </w:rPr>
      </w:pPr>
      <w:r>
        <w:rPr>
          <w:rFonts w:ascii="Arial" w:hAnsi="Arial"/>
        </w:rPr>
        <w:t xml:space="preserve">Patriarchale Unterdrückung gab es lange vor der Einführung kapitalistischer Produktion. Doch auch im Kapitalismus ist die Unterdrückung der Frau, das Machtgefälle zwischen den Geschlechtern in den ökonomischen, gesellschaftlichen und kulturellen Strukturen fest verankert und wird zur Sicherung der Verhältnisse genutzt. Die erfolgreiche Verbreitung des Kapitalismus in alle Lebensbereiche und alle Winkel der Erde gelingt, indem tradierte Produktionsweisen und bisher nicht kapitalistisch organisierte Bereiche verdrängt oder kapitalistisch übernommen werden. In der Phase der Industrialisierung wurde die Arbeitskraft der Frauen so massiv ausgenutzt, dass schließlich sogar die Reproduktion der nächsten Generation gefährdet war. In der nachfolgenden Phase wurden Frauen für die Wiederherstellung der Arbeitskraft des Familienernährers und die Erziehung der nächsten Generation zuständig, während Männern der Erwerbsbereich zugeordnet wurde, im </w:t>
      </w:r>
      <w:r>
        <w:rPr>
          <w:rFonts w:ascii="Arial" w:hAnsi="Arial"/>
        </w:rPr>
        <w:lastRenderedPageBreak/>
        <w:t xml:space="preserve">Gegenzug für ein Einkommen, das die ganze Familie ernähren sollte, aber oft nicht ausreichte. </w:t>
      </w:r>
    </w:p>
    <w:p w:rsidR="00CC4591" w:rsidRDefault="00CC4591">
      <w:pPr>
        <w:pStyle w:val="standard1"/>
        <w:rPr>
          <w:rFonts w:ascii="Arial" w:hAnsi="Arial" w:cs="Calibri"/>
          <w:sz w:val="22"/>
          <w:szCs w:val="22"/>
        </w:rPr>
      </w:pPr>
      <w:r>
        <w:rPr>
          <w:rFonts w:ascii="Arial" w:eastAsia="Calibri" w:hAnsi="Arial" w:cs="Calibri"/>
          <w:sz w:val="22"/>
          <w:szCs w:val="22"/>
        </w:rPr>
        <w:t xml:space="preserve">Bis heute leisten Frauen den Großteil der Haus- und Familienarbeit. Die westdeutsche Nachkriegsordnung war geprägt vom Ideal der Hausfrauenehe, die bis heute steuerlich begünstigt wird. Frauen waren in der Erwerbsarbeit gar nicht oder bestenfalls in der Rolle der „Zuverdienerin“ vorgesehen, die ökonomisch vom „Familienernährer“ abhängig blieb. In der DDR waren Frauen im hohen Maße in die Erwerbsarbeit integriert, häufig auch in traditionellen „Männerberufen“ mit gleichem Lohn für gleiche Arbeit. </w:t>
      </w:r>
      <w:r>
        <w:rPr>
          <w:rFonts w:ascii="Arial" w:hAnsi="Arial" w:cs="Calibri"/>
          <w:sz w:val="22"/>
          <w:szCs w:val="22"/>
        </w:rPr>
        <w:t xml:space="preserve">Es gab einerseits eine deutlich bessere Infrastruktur und eine deutlich bessere Vereinbarkeit von Beruf und Familie. Anderseits waren jedoch Haus- und Familienarbeiten grundsätzlich nicht anders verteilt. Zahlreiche Frauen hatten Leitungsfunktionen inne, in den höchsten Führungsgremien waren sie jedoch nicht angemessen vertreten. Bis heute sind Frauen in deutlich größerer Zahl in prekärer Beschäftigung, zu niedrigeren Löhnen und in Teilzeit erwerbstätig. </w:t>
      </w:r>
    </w:p>
    <w:p w:rsidR="00CC4591" w:rsidRDefault="00CC4591">
      <w:pPr>
        <w:pStyle w:val="standard1"/>
        <w:rPr>
          <w:rFonts w:ascii="Arial" w:hAnsi="Arial" w:cs="Calibri"/>
          <w:sz w:val="22"/>
          <w:szCs w:val="22"/>
        </w:rPr>
      </w:pPr>
      <w:r>
        <w:rPr>
          <w:rFonts w:ascii="Arial" w:hAnsi="Arial" w:cs="Calibri"/>
          <w:sz w:val="22"/>
          <w:szCs w:val="22"/>
        </w:rPr>
        <w:t>Das vorherrschende ernährerzentrierte Modell der Arbeits- und Familienbeziehung beruhte auf der Selbstverständlichkeit der Heterosexualität. Lesben, Schwule, Trans- und Intersexuelle sowie Transgender haben bis heute mit ständigen Diskriminierungen im Erwerbsleben zu kämpfen, zumeist müssen sie ihre Sexualität und ihre Beziehungsform verheimlichen, um berufliche Aufstiegsmöglichkeiten zu erreichen.</w:t>
      </w:r>
    </w:p>
    <w:p w:rsidR="00CC4591" w:rsidRDefault="00CC4591">
      <w:pPr>
        <w:pStyle w:val="berschrift3"/>
        <w:spacing w:before="240" w:after="120"/>
        <w:rPr>
          <w:rFonts w:ascii="Arial" w:hAnsi="Arial" w:cs="Calibri"/>
          <w:color w:val="auto"/>
        </w:rPr>
      </w:pPr>
      <w:bookmarkStart w:id="5" w:name="_Toc341701643"/>
      <w:r>
        <w:rPr>
          <w:rFonts w:ascii="Arial" w:hAnsi="Arial" w:cs="Calibri"/>
          <w:color w:val="auto"/>
        </w:rPr>
        <w:t>Geschlechterverhältnisse sind Produktionsverhältnisse</w:t>
      </w:r>
      <w:bookmarkEnd w:id="5"/>
    </w:p>
    <w:p w:rsidR="00CC4591" w:rsidRDefault="00CC4591">
      <w:pPr>
        <w:spacing w:after="60"/>
        <w:rPr>
          <w:rFonts w:ascii="Arial" w:hAnsi="Arial"/>
        </w:rPr>
      </w:pPr>
      <w:r>
        <w:rPr>
          <w:rFonts w:ascii="Arial" w:hAnsi="Arial"/>
        </w:rPr>
        <w:t>Die kapitalistische Produktion findet statt als Warenproduktion und setzt die beständige Reproduktion der in ihr beschäftigten Arbeitskräfte voraus. In der Produktion der Güter und Lebensmittel findet eine rasante Entwicklung der Produktivkräfte statt, wird ein Überschuss produziert und damit die Grundlage für die menschliche und gesellschaftliche Entwicklung gelegt. Die alte Geschlechteraufstellung wirkt weiter in der Organisation der Reproduktionsarbeiten. Im Bereich der Arbeit am Menschen, der Erziehung, der Gesundheit, der Ernährung, der Pflege sind vor allem Frauen tätig, un- und unterbezahlt und oft geringer geschätzt. In dieser Rolle werden Frauen zu einer gesellschaftlich unbedeutenden Randgröße ohne öffentlichen Einfluss.</w:t>
      </w:r>
    </w:p>
    <w:p w:rsidR="00CC4591" w:rsidRDefault="00CC4591">
      <w:pPr>
        <w:spacing w:after="60"/>
        <w:rPr>
          <w:rFonts w:ascii="Arial" w:hAnsi="Arial"/>
        </w:rPr>
      </w:pPr>
      <w:r>
        <w:rPr>
          <w:rFonts w:ascii="Arial" w:hAnsi="Arial"/>
        </w:rPr>
        <w:t>Die geschlechtsspezifische Teilung der gesellschaftlichen Arbeitsbereiche sowie ihre hierarchische Anordnung haben bis heute die gesellschaftliche Unterdrückung der Frauen zur Folge. Berufssparten, in denen überwiegend Frauen tätig sind, weisen in der Regel ein geringeres Lohnniveau auf. Unternehmen profitieren von der Frauenunterdrückung, indem sie Frauen zu niedrigen Löhnen beschäftigen. Frauen leisten zusätzlich zur Erwerbsarbeit eine ungeheure Anzahl von unbezahlten Stunden Arbeit pro Jahr in den Familien, in deutlich größeren Umfang als ihre Männer.</w:t>
      </w:r>
    </w:p>
    <w:p w:rsidR="00CC4591" w:rsidRDefault="00CC4591">
      <w:pPr>
        <w:spacing w:after="60"/>
        <w:rPr>
          <w:rFonts w:ascii="Arial" w:hAnsi="Arial"/>
        </w:rPr>
      </w:pPr>
      <w:r>
        <w:rPr>
          <w:rFonts w:ascii="Arial" w:hAnsi="Arial"/>
        </w:rPr>
        <w:t>Übersehen wird gern, dass die bezahlten und unbezahlten Arbeiten für die Betreuung von Kindern und pflegebedürftigen Erwachsenen sowie die Hausarbeit von elementarer Bedeutung sind für das Funktionieren der kapitalistischen Gesellschaft und für gesellschaftlichen Wohlstand. DIE LINKE versteht sich als sozialistische und feministische Partei, die patriarchale und kapitalistische Verhältnisse überwinden will.</w:t>
      </w:r>
    </w:p>
    <w:p w:rsidR="00CC4591" w:rsidRDefault="00CC4591">
      <w:pPr>
        <w:pStyle w:val="berschrift3"/>
        <w:spacing w:before="240" w:after="120"/>
        <w:rPr>
          <w:rFonts w:ascii="Arial" w:hAnsi="Arial" w:cs="Calibri"/>
          <w:color w:val="auto"/>
        </w:rPr>
      </w:pPr>
      <w:bookmarkStart w:id="6" w:name="_Toc341701644"/>
      <w:r>
        <w:rPr>
          <w:rFonts w:ascii="Arial" w:hAnsi="Arial" w:cs="Calibri"/>
          <w:color w:val="auto"/>
        </w:rPr>
        <w:t>Geschlechterverhältnisse im Umbruch</w:t>
      </w:r>
      <w:bookmarkEnd w:id="6"/>
    </w:p>
    <w:p w:rsidR="00CC4591" w:rsidRDefault="00CC4591">
      <w:pPr>
        <w:spacing w:after="60"/>
        <w:rPr>
          <w:rFonts w:ascii="Arial" w:hAnsi="Arial"/>
        </w:rPr>
      </w:pPr>
      <w:r>
        <w:rPr>
          <w:rFonts w:ascii="Arial" w:hAnsi="Arial"/>
        </w:rPr>
        <w:t xml:space="preserve">In all dieser Zeit haben Frauen für ihre Rechte gekämpft: Suffragetten erstritten das Frauenwahlrecht. Die proletarische Frauenbewegung setzte sich für die Rechte der Arbeiterinnen und die Erhaltung des Friedens ein. Ebenso wie die bürgerliche Frauenbewegung kämpfte sie um die rechtliche Gleichstellung von Frauen und Männern. Nach 1968 kämpfte die neue Frauenbewegung für umfassende gesellschaftliche Emanzipation. Im Ergebnis kann die Frauenbewegung als eine der erfolgreichsten sozialen Bewegungen gelten. Frauen haben die Grenzen des angeblichen Frauenortes Haushalt gesprengt, sie haben sich das Recht auf Bildung, auf eine eigenständige berufliche Entwicklung und auf ökonomische Unabhängigkeit von ihren Männern erkämpft. Frauen können ihre Sexualität freier leben und die Familienplanung unabhängiger gestalten. </w:t>
      </w:r>
      <w:r>
        <w:rPr>
          <w:rFonts w:ascii="Arial" w:hAnsi="Arial"/>
        </w:rPr>
        <w:lastRenderedPageBreak/>
        <w:t>Mädchen von heute haben eine viel bessere Bildung als ihre Groß- und Urgroßmütter, sie können studieren, Karriere machen, „Männerberufe“ erlernen.</w:t>
      </w:r>
    </w:p>
    <w:p w:rsidR="00CC4591" w:rsidRDefault="00CC4591">
      <w:pPr>
        <w:spacing w:after="60"/>
        <w:rPr>
          <w:rFonts w:ascii="Arial" w:hAnsi="Arial"/>
        </w:rPr>
      </w:pPr>
      <w:r>
        <w:rPr>
          <w:rFonts w:ascii="Arial" w:hAnsi="Arial"/>
        </w:rPr>
        <w:t>Mittlerweile ist die Mehrheit der Frauen erwerbstätig, doch ein großer Teil von ihnen hat lediglich eine Teilzeitstelle, die nicht ihre Existenz sichert und die sie häufig unfreiwillig akzeptieren müssen. In Deutschland verdienen Frauen über 20% weniger als Männer. Sie tragen die Doppelbelastung von Beruf und Familie fast alleine. Wenn sie Erfolg haben wollen, müssen sie sich einer männlich geprägten Welt anpassen. In Führungspositionen von Wirtschaft, Wissenschaft und Politik sind Frauen nach wie vor deutlich unterrepräsentiert. Steuer- und Sozialrecht sind noch immer auf die traditionelle Alleinernährerfamilie zugeschnitten. Das Patriarchat prägt Sprache, Kultur, Körperlichkeit und Politik. Noch immer werden Frauen und Mädchen, insbesondere mit Behinderungen, Opfer von Vergewaltigung und häuslicher Gewalt. Frauen mit Behinderungen sind nach wie vor mehrfach diskriminiert.</w:t>
      </w:r>
    </w:p>
    <w:p w:rsidR="00CC4591" w:rsidRDefault="00CC4591">
      <w:pPr>
        <w:spacing w:after="60"/>
        <w:rPr>
          <w:rFonts w:ascii="Arial" w:hAnsi="Arial"/>
        </w:rPr>
      </w:pPr>
      <w:r>
        <w:rPr>
          <w:rFonts w:ascii="Arial" w:hAnsi="Arial"/>
        </w:rPr>
        <w:t>Die traditionelle bürgerliche Kleinfamilie mit dem berufstätigen Ehemann und der abhängigen Hausfrau verliert an Bedeutung und wird zunehmend in Frage gestellt, da die Herausbildung neuer Produktionsweisen neue flexible Lebensweisen der Menschen mit sich bringt. Der alte Geschlechtervertrag des fordistischen Kapitalismus zwischen männlichem Ernährer und Hausfrau ist aufgekündigt. Das hat Frauen viele neue Freiheiten und häufig ökonomische Unabhängigkeit von ihren Männern beschert. Doch die neoliberale Deregulierung belastet Frauen mit den Anforderungen nach Flexibilität, der Unfreiheit durch prekäre und unstete Arbeitsbedingungen, Doppel- und Überbelastung. Während in den Industrieländern immer mehr Frauen erwerbstätig sind, geht der Anteil der Haus- und Familienarbeit, den Männer übernehmen, weit hinter den der Frauen zurück. Häufig werden Frauen mit schlechten Berufschancen oder Migrantinnen zu schlechten Löhnen und prekären Bedingungen für solche Arbeiten beschäftigt. Dies führt zu neuen Ungleichheiten unter Frauen. Von wirklicher Emanzipation sind wir weit entfernt.</w:t>
      </w:r>
    </w:p>
    <w:p w:rsidR="00CC4591" w:rsidRDefault="00CC4591">
      <w:pPr>
        <w:spacing w:after="60"/>
        <w:rPr>
          <w:rFonts w:ascii="Arial" w:hAnsi="Arial"/>
        </w:rPr>
      </w:pPr>
      <w:r>
        <w:rPr>
          <w:rFonts w:ascii="Arial" w:hAnsi="Arial"/>
        </w:rPr>
        <w:t xml:space="preserve">In dieser Lage reichen alle Forderungen nach Gleichstellung, nach alternativen Familienmodellen, nach Vereinbarkeit von Beruf und Familie nicht aus. Mehrfachbelastung darf nicht individualisiert werden. Die Schwierigkeit der Vereinbarkeit von Beruf und Familie hat gesellschaftliche und ökonomische Ursachen. Familie ist da, wo Menschen Verantwortung füreinander übernehmen, egal, ob als Lebensgemeinschaft, als Ehepaar, als Mehrgenerationenhaushalt oder in anderen Formen der Gemeinschaft. Familie ist da, wo Menschen, egal welcher sexuellen Orientierung, füreinander da sind. </w:t>
      </w:r>
    </w:p>
    <w:p w:rsidR="00CC4591" w:rsidRDefault="00CC4591">
      <w:pPr>
        <w:pStyle w:val="berschrift3"/>
        <w:spacing w:before="240" w:after="120"/>
        <w:rPr>
          <w:rFonts w:ascii="Arial" w:hAnsi="Arial" w:cs="Calibri"/>
          <w:color w:val="auto"/>
        </w:rPr>
      </w:pPr>
      <w:bookmarkStart w:id="7" w:name="_Toc341701645"/>
      <w:r>
        <w:rPr>
          <w:rFonts w:ascii="Arial" w:hAnsi="Arial" w:cs="Calibri"/>
          <w:color w:val="auto"/>
        </w:rPr>
        <w:t>Deutschland – eine Klassengesellschaft</w:t>
      </w:r>
      <w:bookmarkEnd w:id="7"/>
    </w:p>
    <w:p w:rsidR="00CC4591" w:rsidRDefault="00CC4591">
      <w:pPr>
        <w:pStyle w:val="Body1"/>
        <w:spacing w:after="60"/>
        <w:rPr>
          <w:rFonts w:ascii="Arial" w:eastAsia="Helvetica" w:hAnsi="Arial"/>
          <w:color w:val="auto"/>
          <w:sz w:val="22"/>
          <w:szCs w:val="22"/>
          <w:lang w:val="de-DE"/>
        </w:rPr>
      </w:pPr>
      <w:r>
        <w:rPr>
          <w:rFonts w:ascii="Arial" w:eastAsia="Helvetica" w:hAnsi="Arial"/>
          <w:color w:val="auto"/>
          <w:sz w:val="22"/>
          <w:szCs w:val="22"/>
          <w:lang w:val="de-DE"/>
        </w:rPr>
        <w:t>Deutschland ist eine Klassengesellschaft. Die Produktion von Waren und Dienstleistungen findet überwiegend in privaten Unternehmen mit dem Ziel statt, möglichst hohe Gewinne zu erzielen. Die große Mehrheit der Erwerbstätigen arbeitet als abhängig Beschäftigte. Sie erhalten nur einen Teil der von ihnen geschaffenen Werte als Lohn, den Überschuss eignen sich die Kapitaleigner an. Diese bestimmen über seine Verwendung, über die Investitionen  und somit über die wirtschaftliche Entwicklung  und die Arbeits- und Lebensbedingungen der Beschäftigten. Die wirtschaftliche und die gesellschaftliche Entwicklung werden ebenso wie das Staatshandeln und die Politik entscheidend von den Interessen des Kapitals bestimmt. Die Lebens- und Bildungschancen der Menschen hängen in hohem Maße von ihrer Klassenlage und sozialen Herkunft ab.</w:t>
      </w:r>
    </w:p>
    <w:p w:rsidR="00CC4591" w:rsidRDefault="00CC4591">
      <w:pPr>
        <w:pStyle w:val="Body1"/>
        <w:spacing w:after="60"/>
        <w:rPr>
          <w:rFonts w:ascii="Arial" w:eastAsia="Helvetica" w:hAnsi="Arial"/>
          <w:color w:val="auto"/>
          <w:sz w:val="22"/>
          <w:szCs w:val="22"/>
          <w:lang w:val="de-DE"/>
        </w:rPr>
      </w:pPr>
      <w:r>
        <w:rPr>
          <w:rFonts w:ascii="Arial" w:eastAsia="Helvetica" w:hAnsi="Arial"/>
          <w:color w:val="auto"/>
          <w:sz w:val="22"/>
          <w:szCs w:val="22"/>
          <w:lang w:val="de-DE"/>
        </w:rPr>
        <w:t xml:space="preserve">Die Struktur der Arbeiterklasse hat sich im Laufe der Entwicklung erheblich verändert. Der Anteil der Beschäftigten in der Industrie und den großen Unternehmen sinkt, immer mehr Menschen arbeiten in Dienstleistungsbereichen und kleinen und  mittleren Unternehmen. Auch die Tätigkeiten und Arbeitsinhalte haben sich verändert.  So ist der Anteil der manuellen und körperlichen Arbeit zurückgegangen, während der Anteil der geistigen, überwachenden und planenden Tätigkeiten zugenommen hat. Die Unterschiede von Arbeitern und Angestellten sind schwächer geworden. Dabei haben sich zum Teil auch die Spielräume für eigenverantwortliche Tätigkeit erweitert. </w:t>
      </w:r>
    </w:p>
    <w:p w:rsidR="00CC4591" w:rsidRDefault="00CC4591">
      <w:pPr>
        <w:pStyle w:val="Body1"/>
        <w:spacing w:after="60"/>
        <w:rPr>
          <w:rFonts w:ascii="Arial" w:eastAsia="Helvetica" w:hAnsi="Arial"/>
          <w:color w:val="auto"/>
          <w:sz w:val="22"/>
          <w:szCs w:val="22"/>
          <w:lang w:val="de-DE"/>
        </w:rPr>
      </w:pPr>
      <w:r>
        <w:rPr>
          <w:rFonts w:ascii="Arial" w:eastAsia="Helvetica" w:hAnsi="Arial"/>
          <w:color w:val="auto"/>
          <w:sz w:val="22"/>
          <w:szCs w:val="22"/>
          <w:lang w:val="de-DE"/>
        </w:rPr>
        <w:lastRenderedPageBreak/>
        <w:t>Auch die Arbeitsverhältnisse haben sich verändert. Der Anteil der regulären Vollzeitbeschäftigung geht zurück. Immer mehr Arbeitsplätze werden nur noch befristet besetzt, in Leiharbeitsplätze umgewandelt oder in mehrere Minijobs aufgespalten. Der Anteil der Beschäftigten, die durch Tarifverträge geschützt sind, hat abgenommen. Die Zahl der im Niedriglohnsektor Beschäftigten weitet sich aus. Die prekäre Arbeit nimmt zu. Auf der anderen Seite sind auch vermehrt selbstständige Tätigkeiten entstanden. Dabei handelt es sich aber  nicht immer um wirkliche und freiwillige Selbstständigkeit, sondern oft um erzwungene und Schein-Selbstständigkeit mit geringer Bezahlung und wirtschaftlicher Unsicherheit.</w:t>
      </w:r>
    </w:p>
    <w:p w:rsidR="00CC4591" w:rsidRDefault="00CC4591">
      <w:pPr>
        <w:pStyle w:val="Body1"/>
        <w:spacing w:after="60"/>
        <w:rPr>
          <w:rFonts w:ascii="Arial" w:eastAsia="Helvetica" w:hAnsi="Arial"/>
          <w:color w:val="auto"/>
          <w:sz w:val="22"/>
          <w:szCs w:val="22"/>
          <w:lang w:val="de-DE"/>
        </w:rPr>
      </w:pPr>
      <w:r>
        <w:rPr>
          <w:rFonts w:ascii="Arial" w:eastAsia="Helvetica" w:hAnsi="Arial"/>
          <w:color w:val="auto"/>
          <w:sz w:val="22"/>
          <w:szCs w:val="22"/>
          <w:lang w:val="de-DE"/>
        </w:rPr>
        <w:t>Am schlechtesten ist die Lage der Erwerbslosen, insbesondere, wenn sie schon längere Zeit ohne Erwerbsarbeit sind und kaum noch Chancen auf gute Arbeit haben. Sie sind zunehmend Armut, Repression und Ausgrenzung ausgesetzt.</w:t>
      </w:r>
    </w:p>
    <w:p w:rsidR="00CC4591" w:rsidRDefault="00CC4591">
      <w:pPr>
        <w:pStyle w:val="Body1"/>
        <w:spacing w:after="60"/>
        <w:rPr>
          <w:rFonts w:ascii="Arial" w:eastAsia="Helvetica" w:hAnsi="Arial"/>
          <w:color w:val="auto"/>
          <w:sz w:val="22"/>
          <w:szCs w:val="22"/>
          <w:lang w:val="de-DE"/>
        </w:rPr>
      </w:pPr>
      <w:r>
        <w:rPr>
          <w:rFonts w:ascii="Arial" w:eastAsia="Helvetica" w:hAnsi="Arial"/>
          <w:color w:val="auto"/>
          <w:sz w:val="22"/>
          <w:szCs w:val="22"/>
          <w:lang w:val="de-DE"/>
        </w:rPr>
        <w:t>Auch wenn die Arbeitsverhältnisse und Tätigkeiten sehr differenziert sind, so ergibt sich doch die gemeinsame Klassenlage aus dem allgemeinen Charakter der Lohnarbeit mit ihrer Abhängigkeit vom Kapital. Die Lohnabhängigen haben das gemeinsame Interesse, ihre Einkommen, Arbeitsbedingungen und ihre soziale Absicherung durch betriebliche, tarifliche und gesetzliche Regelungen zu verbessern und so die kapitalistische Herrschaft und Ausbeutung zu beschränken.</w:t>
      </w:r>
    </w:p>
    <w:p w:rsidR="00CC4591" w:rsidRDefault="00CC4591">
      <w:pPr>
        <w:pStyle w:val="Body1"/>
        <w:spacing w:after="60"/>
        <w:rPr>
          <w:rFonts w:ascii="Arial" w:eastAsia="Helvetica" w:hAnsi="Arial"/>
          <w:color w:val="auto"/>
          <w:sz w:val="22"/>
          <w:szCs w:val="22"/>
          <w:lang w:val="de-DE"/>
        </w:rPr>
      </w:pPr>
      <w:r>
        <w:rPr>
          <w:rFonts w:ascii="Arial" w:eastAsia="Helvetica" w:hAnsi="Arial"/>
          <w:color w:val="auto"/>
          <w:sz w:val="22"/>
          <w:szCs w:val="22"/>
          <w:lang w:val="de-DE"/>
        </w:rPr>
        <w:t xml:space="preserve">Frauen unterliegen zudem der Unterdrückung durch patriarchale Strukturen. Die Unterdrückung der Frauen und das Machtgefälle zwischen den Geschlechtern sind in Wirtschaft  und Gesellschaft fest verankert. Die Geschlechterverhältnisse sind Bestandteil der Produktionsverhältnisse und drücken sich insbesondere in der Organisation der Reproduktion aus. Frauen wird die Hauptverantwortung für die Kindererziehung und die Pflege von Angehörigen aufgebürdet. </w:t>
      </w:r>
    </w:p>
    <w:p w:rsidR="00CC4591" w:rsidRDefault="00CC4591">
      <w:pPr>
        <w:pStyle w:val="Body1"/>
        <w:spacing w:after="60"/>
        <w:rPr>
          <w:rFonts w:ascii="Arial" w:eastAsia="Helvetica" w:hAnsi="Arial"/>
          <w:color w:val="auto"/>
          <w:sz w:val="22"/>
          <w:szCs w:val="22"/>
          <w:lang w:val="de-DE"/>
        </w:rPr>
      </w:pPr>
      <w:r>
        <w:rPr>
          <w:rFonts w:ascii="Arial" w:eastAsia="Helvetica" w:hAnsi="Arial"/>
          <w:color w:val="auto"/>
          <w:sz w:val="22"/>
          <w:szCs w:val="22"/>
          <w:lang w:val="de-DE"/>
        </w:rPr>
        <w:t>Aus der gemeinsamen Klassenlage ergibt sich nicht unmittelbar auch eine gemeinsame Interessenvertretung oder gar ein Klassenbewusstsein. Dies wird insbesondere auch durch die Differenziertheit der Arbeits- und Lebensverhältnisse erschwert. Unterschiede im Einkommen, der beruflichen Stellung, der Qualifikationen, familiäre Herkunft und verschiedene Migrationshintergründe prägen die verschiedenen Milieus der Lohnabhängigen. Dies führt, zusammen mit weltanschaulichen, religiösen und politischen Traditionen, zu unterschiedlichen Wertorientierungen  und politischen Einstellungen innerhalb der Arbeiterklasse. Unter dem Druck der Massenerwerbslosigkeit wird die Konkurrenz unter den Lohnabhängigen verstärkt. Ein gemeinsames Bewusstsein und eine gemeinsame Interessenvertretung bilden sich am stärksten in den sozialen Auseinandersetzungen heraus.</w:t>
      </w:r>
    </w:p>
    <w:p w:rsidR="00CC4591" w:rsidRDefault="00CC4591">
      <w:pPr>
        <w:pStyle w:val="Body1"/>
        <w:spacing w:after="60"/>
        <w:rPr>
          <w:rFonts w:ascii="Arial" w:eastAsia="Helvetica" w:hAnsi="Arial"/>
          <w:color w:val="auto"/>
          <w:sz w:val="22"/>
          <w:szCs w:val="22"/>
          <w:lang w:val="de-DE"/>
        </w:rPr>
      </w:pPr>
      <w:r>
        <w:rPr>
          <w:rFonts w:ascii="Arial" w:eastAsia="Helvetica" w:hAnsi="Arial"/>
          <w:color w:val="auto"/>
          <w:sz w:val="22"/>
          <w:szCs w:val="22"/>
          <w:lang w:val="de-DE"/>
        </w:rPr>
        <w:t xml:space="preserve">Auf der anderen Seite ist aber auch die Klasse der Kapitalisten keineswegs homogen. Kapital als Eigentum und Kapital als Funktion sind häufig getrennt, so dass zwischen Kapitaleignern und ihren Beauftragten, dem Management, zu unterscheiden ist. Dieser unterschiedlichen Stellung können auch unterschiedliche Interessen entsprechen. </w:t>
      </w:r>
    </w:p>
    <w:p w:rsidR="00CC4591" w:rsidRDefault="00CC4591">
      <w:pPr>
        <w:pStyle w:val="Body1"/>
        <w:spacing w:after="60"/>
        <w:rPr>
          <w:rFonts w:ascii="Arial" w:eastAsia="Helvetica" w:hAnsi="Arial"/>
          <w:color w:val="auto"/>
          <w:sz w:val="22"/>
          <w:szCs w:val="22"/>
          <w:lang w:val="de-DE"/>
        </w:rPr>
      </w:pPr>
      <w:r>
        <w:rPr>
          <w:rFonts w:ascii="Arial" w:eastAsia="Helvetica" w:hAnsi="Arial"/>
          <w:color w:val="auto"/>
          <w:sz w:val="22"/>
          <w:szCs w:val="22"/>
          <w:lang w:val="de-DE"/>
        </w:rPr>
        <w:t xml:space="preserve">Neben großen Kapitalbesitzern und Finanzmagnaten gibt es aber auch viele kleine und mittlere Unternehmer und Freiberufler, die nicht durchweg von der Ausbeutung fremder Arbeit leben. Sie leiden zum Teil selbst unter der Übermacht des großen Kapitals. Sie haben daher unterschiedliche  Interessen und weisen durchaus auch Gemeinsamkeiten mit der lohnabhängigen Mehrheit der Bevölkerung auf. </w:t>
      </w:r>
    </w:p>
    <w:p w:rsidR="00CC4591" w:rsidRDefault="00CC4591">
      <w:pPr>
        <w:pStyle w:val="berschrift3"/>
        <w:spacing w:before="240" w:after="120"/>
        <w:rPr>
          <w:rFonts w:ascii="Arial" w:hAnsi="Arial" w:cs="Calibri"/>
          <w:color w:val="auto"/>
        </w:rPr>
      </w:pPr>
      <w:bookmarkStart w:id="8" w:name="_Toc341701646"/>
      <w:r>
        <w:rPr>
          <w:rFonts w:ascii="Arial" w:hAnsi="Arial" w:cs="Calibri"/>
          <w:color w:val="auto"/>
        </w:rPr>
        <w:t>Die neoliberale Wende – Umverteilung und Spekulation</w:t>
      </w:r>
      <w:bookmarkEnd w:id="8"/>
    </w:p>
    <w:p w:rsidR="00CC4591" w:rsidRDefault="00CC4591">
      <w:pPr>
        <w:spacing w:after="60"/>
        <w:rPr>
          <w:rFonts w:ascii="Arial" w:hAnsi="Arial"/>
        </w:rPr>
      </w:pPr>
      <w:r>
        <w:rPr>
          <w:rFonts w:ascii="Arial" w:hAnsi="Arial"/>
        </w:rPr>
        <w:t xml:space="preserve">Die neoliberale Wende seit den 70er Jahren diente vor allem dem Ziel, die Profitrate der großen Konzerne nach oben zu treiben. Zentrale Mittel zu diesem Ziel waren die Deregulierung der Arbeitsmärkte und die politische Schwächung der Gewerkschaften, um das Lohnniveau zu drücken. Demokratische und soziale Rechte sowie Leistungen wurden abgebaut und Steuern auf Gewinne und Kapital gesenkt, um die Unternehmen zu entlasten und ihre Flexibilität zu erhöhen. Umfassende Privatisierungen zuvor öffentlicher Unternehmen und Dienstleistungen sowie sozialer Sicherungen eröffneten dem Kapital zusätzliche profitable Anlagesphären. Die herrschende Klasse versucht, sich den mit </w:t>
      </w:r>
      <w:r>
        <w:rPr>
          <w:rFonts w:ascii="Arial" w:hAnsi="Arial"/>
        </w:rPr>
        <w:lastRenderedPageBreak/>
        <w:t>technologischen Umwälzungen weiter wachsenden gesellschaftlichen Reichtum als Zuwachs ihres privaten Vermögens und ihrer Macht anzueignen.</w:t>
      </w:r>
    </w:p>
    <w:p w:rsidR="00CC4591" w:rsidRDefault="00CC4591">
      <w:pPr>
        <w:pStyle w:val="standard1"/>
        <w:rPr>
          <w:rFonts w:ascii="Arial" w:eastAsia="Calibri" w:hAnsi="Arial" w:cs="Calibri"/>
          <w:sz w:val="22"/>
          <w:szCs w:val="22"/>
        </w:rPr>
      </w:pPr>
      <w:r>
        <w:rPr>
          <w:rFonts w:ascii="Arial" w:eastAsia="Calibri" w:hAnsi="Arial" w:cs="Calibri"/>
          <w:sz w:val="22"/>
          <w:szCs w:val="22"/>
        </w:rPr>
        <w:t>Die neoliberale Ausrichtung wurde mit dem Zusammenbruch des Währungssystems der Nachkriegszeit und der Aufgabe regulierter fixer Wechselkurse zu Beginn der 70er Jahre eingeleitet. Zunächst wurden die Währungsmärkte und im Anschluss daran die globalen Finanzmärkte mehr und mehr liberalisiert. Die Liberalisierungen der Finanzmärkte wurden entscheidend mit über die EU vorangetrieben. Mit den EU-Verträgen – vom Maastrichter bis hin zum Vertrag von Lissabon – und den EU-Richtlinien zur Liberalisierung im Bereich der öffentlichen Daseinsvorsorge wurde die neoliberale Politik der Privatisierung, Deregulierung und Flexibilisierung, u.a. durch die Ausrichtung auf eine „offene Marktwirtschaft mit freiem Wettbewerb“ zementiert. Die Entwicklungsländer wurden zur Öffnung ihrer Volkswirtschaften, zum Abbau von Kapitalverkehrskontrollen, zur Beschränkung von Sozialausgaben und zur Privatisierung öffentlicher Güter gezwungen. Viele wurden zum Abbau von Schutzmechanismen für die eigene Landwirtschaft und zum Aufbau agrarischer Exportproduktionen genötigt - mit der Folge des Verlustes ihrer Ernährungssouveränität. Der neoliberale Siegeszug fand seinen Höhepunkt mit dem Übergang zu kapitalistischen Marktwirtschaften in Mittel-, Ost- und Südosteuropa und in den Nachfolgestaaten der Sowjetunion.</w:t>
      </w:r>
    </w:p>
    <w:p w:rsidR="00CC4591" w:rsidRDefault="00CC4591">
      <w:pPr>
        <w:spacing w:after="60"/>
        <w:rPr>
          <w:rFonts w:ascii="Arial" w:hAnsi="Arial"/>
        </w:rPr>
      </w:pPr>
      <w:r>
        <w:rPr>
          <w:rFonts w:ascii="Arial" w:hAnsi="Arial"/>
        </w:rPr>
        <w:t>Im Ergebnis haben die Nationalstaaten die Bildung wichtiger Preise auf den Weltmärkten, wie Wechselkurse und Zinsen, aus der Hand gegeben und der Spekulation von Banken und Devisenhändlern überlassen. Der globale Kapitalkreislauf beträgt heute ein Vielfaches des Weltsozialprodukts. Plötzliche Richtungsänderungen der Kapitalströme können ganze Volkswirtschaften in den Abgrund reißen. Mit der Deregulierung der Finanzmärkte wurde aber nicht nur ein zusätzlicher Faktor der Instabilität erzeugt. Die deregulierten Finanzmärkte eröffneten zugleich ein weites Feld spekulativer Profiterzielung, auf das sich wachsende Teile der wirtschaftlichen Aktivität im globalen Kapitalismus konzentrieren.</w:t>
      </w:r>
    </w:p>
    <w:p w:rsidR="00CC4591" w:rsidRDefault="00CC4591">
      <w:pPr>
        <w:spacing w:after="60"/>
        <w:rPr>
          <w:rFonts w:ascii="Arial" w:hAnsi="Arial"/>
        </w:rPr>
      </w:pPr>
      <w:r>
        <w:rPr>
          <w:rFonts w:ascii="Arial" w:hAnsi="Arial"/>
        </w:rPr>
        <w:t>Auch die Europäische Union, deren Gründung einst dazu beigetragen hatte, den Frieden zwischen den EU-Mitgliedstaaten zu sichern, entwickelte sich zunehmend zu einem Motor der neoliberalen Umgestaltung. Städte, Regionen und Länder konkurrieren auf einem gemeinsamen Binnenmarkt mit möglichst niedrigen Steuersätzen und laschen Umweltauflagen, mit niedrigen Löhnen und Sozialabgaben. Die Standortkonkurrenz führt zu einem Dumpingwettlauf mit verheerenden Auswirkungen nicht zuletzt auf die Einnahmen der öffentlichen Haushalte. Damit waren die Absenkung der Staatsquote, umfassende Privatisierungen und eine allmähliche Zerstörung der  Sozialsysteme der Mitgliedstaaten vorgezeichnet. Ganze Volkswirtschaften in der EU drohen zu kollabieren. Insbesondere die deutsche Sozial- und Lohndumpingpolitik, aber auch die Ausplünderung der Volkswirtschaften durch die Banken tragen dafür die Verantwortung.</w:t>
      </w:r>
    </w:p>
    <w:p w:rsidR="00CC4591" w:rsidRDefault="00CC4591">
      <w:pPr>
        <w:pStyle w:val="berschrift3"/>
        <w:spacing w:before="240" w:after="120"/>
        <w:rPr>
          <w:rFonts w:ascii="Arial" w:hAnsi="Arial" w:cs="Calibri"/>
          <w:color w:val="auto"/>
        </w:rPr>
      </w:pPr>
      <w:bookmarkStart w:id="9" w:name="_Toc341701647"/>
      <w:r>
        <w:rPr>
          <w:rFonts w:ascii="Arial" w:hAnsi="Arial" w:cs="Calibri"/>
          <w:color w:val="auto"/>
        </w:rPr>
        <w:t>Finanzblase und soziale Spaltung</w:t>
      </w:r>
      <w:bookmarkEnd w:id="9"/>
    </w:p>
    <w:p w:rsidR="00CC4591" w:rsidRDefault="00CC4591">
      <w:pPr>
        <w:spacing w:after="60"/>
        <w:rPr>
          <w:rFonts w:ascii="Arial" w:hAnsi="Arial"/>
        </w:rPr>
      </w:pPr>
      <w:r>
        <w:rPr>
          <w:rFonts w:ascii="Arial" w:hAnsi="Arial"/>
        </w:rPr>
        <w:t>Der neoliberale Kapitalismus führt dazu, dass sich über einer Realwirtschaft mit schwachen Wachstumsraten eine gewaltige Finanzblase aus Geldvermögen und Schulden aufbläht. Steigende Gewinne und die Umverteilung der Einkommen zugunsten von Kapitalbesitzern und Besserverdienenden bewirken einen riesigen Überschuss an weltweit anlagesuchendem Kapital. Zusätzlich verstärkt wird dies durch weltweite Privatisierungstendenzen in der Altersvorsorge und weiteren sozialen Sicherungssystemen.</w:t>
      </w:r>
    </w:p>
    <w:p w:rsidR="00CC4591" w:rsidRDefault="00CC4591">
      <w:pPr>
        <w:pStyle w:val="standard1"/>
        <w:rPr>
          <w:rFonts w:ascii="Arial" w:hAnsi="Arial" w:cs="Calibri"/>
          <w:sz w:val="22"/>
          <w:szCs w:val="22"/>
        </w:rPr>
      </w:pPr>
      <w:r>
        <w:rPr>
          <w:rFonts w:ascii="Arial" w:eastAsia="Calibri" w:hAnsi="Arial" w:cs="Calibri"/>
          <w:sz w:val="22"/>
          <w:szCs w:val="22"/>
        </w:rPr>
        <w:t xml:space="preserve">Zugleich verschärfen die Abkoppelung der Löhne von der Entwicklung der Produktivität und sinkende Sozialeinkommen das Problem industrieller Überkapazitäten und entmutigen reale Investitionen. </w:t>
      </w:r>
      <w:r>
        <w:rPr>
          <w:rFonts w:ascii="Arial" w:hAnsi="Arial" w:cs="Calibri"/>
          <w:sz w:val="22"/>
          <w:szCs w:val="22"/>
        </w:rPr>
        <w:t>Eine Ökonomie der Enteignung macht Mehrheiten ärmer, um die Reichen reicher zu machen. Dass wir in einer Klassengesellschaft leben, lässt sich an der zunehmend ungleichen Verteilung von Einkommen und Vermögen ablesen.</w:t>
      </w:r>
    </w:p>
    <w:p w:rsidR="00CC4591" w:rsidRDefault="00CC4591">
      <w:pPr>
        <w:spacing w:after="60"/>
        <w:rPr>
          <w:rFonts w:ascii="Arial" w:hAnsi="Arial"/>
        </w:rPr>
      </w:pPr>
      <w:r>
        <w:rPr>
          <w:rFonts w:ascii="Arial" w:hAnsi="Arial"/>
        </w:rPr>
        <w:t xml:space="preserve">Drei Jahrzehnte Wirtschaftswachstum sind nicht nur in Deutschland, sondern weltweit an vielen Menschen vorbeigegangen. Zwar eröffneten sich in den Entwicklungsländern für Millionen Menschen, insbesondere für Frauen, Möglichkeiten der Erwerbsarbeit und damit der Emanzipation. Doch zugleich wurden sie neuen kapitalistischen Zwängen unterworfen. </w:t>
      </w:r>
      <w:r>
        <w:rPr>
          <w:rFonts w:ascii="Arial" w:hAnsi="Arial"/>
        </w:rPr>
        <w:lastRenderedPageBreak/>
        <w:t>Gesellschaftlicher Zusammenhalt und natürliche Lebensräume wurden zerstört. Die Lebensverhältnisse von Niedrigverdienern und Erwerbslosen, kleinen Selbstständigen und Kreativen in den Industrieländern haben sich wesentlich verschlechtert. Viele wissen nicht mehr, wie sie ihr tägliches Leben und das ihrer Kinder finanzieren sollen. Viele junge Menschen sind von umfassender Bildung und Qualifikation ausgeschlossen. Inzwischen gehören informelle und prekäre, unterbezahlte und sozial ungesicherte Arbeit zur Normalität. Mehr Eigenverantwortung und Kreativität in der Arbeit hat sich für viele unter diesem Druck mit verstärkter Auslieferung und Selbstanpassung an Unterordnungs- und Herrschaftsverhältnisse verbunden; die Grenzen zwischen Arbeit und Freizeit verschwimmen, und die persönlichen und gesellschaftlichen Lebensverhältnisse insgesamt sind immer stärker eigennützigem Gewinnstreben und maximierten Renditeerwartungen unterworfen.</w:t>
      </w:r>
    </w:p>
    <w:p w:rsidR="00CC4591" w:rsidRDefault="00CC4591">
      <w:pPr>
        <w:spacing w:after="60"/>
        <w:rPr>
          <w:rFonts w:ascii="Arial" w:hAnsi="Arial"/>
        </w:rPr>
      </w:pPr>
      <w:r>
        <w:rPr>
          <w:rFonts w:ascii="Arial" w:hAnsi="Arial"/>
        </w:rPr>
        <w:t>Die neoliberale Politik hat keines ihrer Versprechen eingelöst. Statt für mehr Leistungsgerechtigkeit steht sie für eine rabiate Umverteilung zu Lasten der Arbeitenden und zum Vorteil leistungsloser Einkommen aus Kapital. Mehr Eigenverantwortung statt Sozialstaat hat zu mehr Ausgrenzung und Armut geführt. Nicht mehr Wettbewerb, sondern eine beispiellose Konzentration von Wirtschaftsmacht ist die Folge.</w:t>
      </w:r>
    </w:p>
    <w:p w:rsidR="00CC4591" w:rsidRDefault="00CC4591">
      <w:pPr>
        <w:spacing w:after="60"/>
        <w:rPr>
          <w:rFonts w:ascii="Arial" w:hAnsi="Arial"/>
        </w:rPr>
      </w:pPr>
      <w:r>
        <w:rPr>
          <w:rFonts w:ascii="Arial" w:hAnsi="Arial"/>
        </w:rPr>
        <w:t>Um die Nachfrage trotz der Angriffe auf die Masseneinkommen zu steigern, wurden in den USA, aber auch in anderen Ländern Rahmenbedingungen für eine exzessive Konsumentenverschuldung geschaffen. Das amerikanische Modell, sinkende Löhne durch steigende Schulden auszugleichen, war zugleich die Voraussetzung für die riesigen Exportüberschüsse anderer Länder, so der Bundesrepublik Deutschland. Auch die steigende Verschuldung des US-Staates zur Finanzierung von Rüstung und Kriegen hat zum Aufblähen der Finanzblase beigetragen.</w:t>
      </w:r>
    </w:p>
    <w:p w:rsidR="00CC4591" w:rsidRDefault="00CC4591">
      <w:pPr>
        <w:spacing w:after="60"/>
        <w:rPr>
          <w:rFonts w:ascii="Arial" w:hAnsi="Arial"/>
        </w:rPr>
      </w:pPr>
      <w:r>
        <w:rPr>
          <w:rFonts w:ascii="Arial" w:hAnsi="Arial"/>
        </w:rPr>
        <w:t>In den großen Wirtschaftskonzernen selbst haben schuldenfinanzierte Übernahmen und Aktienrückkaufprogramme zur Steigerung der kurzfristigen Rendite zunehmend reale Investitionen in neue Anlagen und Technologien sowie innovative Forschung und Entwicklung verdrängt. Großanleger und Finanzinvestoren nötigen Unternehmen, in deren Aktien sie oft nur für kurze Zeit investieren, zu rücksichtslosen Rationalisierungsschüben, zur Abtrennung von weniger rentablen Firmenteilen, zur Senkung von Löhnen, Arbeits- und Sozialstandards. Selbst hochproduktive Unternehmen mit achtbaren Gewinnen und niedrigem Lohnkostenanteil werden so zur Entlassung von Tausenden von Beschäftigten oder gar zur Schließung von Betriebsstätten getrieben.</w:t>
      </w:r>
    </w:p>
    <w:p w:rsidR="00CC4591" w:rsidRDefault="00CC4591">
      <w:pPr>
        <w:pStyle w:val="berschrift3"/>
        <w:spacing w:before="240" w:after="120"/>
        <w:rPr>
          <w:rFonts w:ascii="Arial" w:hAnsi="Arial" w:cs="Calibri"/>
          <w:color w:val="auto"/>
        </w:rPr>
      </w:pPr>
      <w:bookmarkStart w:id="10" w:name="_Toc341701648"/>
      <w:r>
        <w:rPr>
          <w:rFonts w:ascii="Arial" w:hAnsi="Arial" w:cs="Calibri"/>
          <w:color w:val="auto"/>
        </w:rPr>
        <w:t>Die Weltwirtschaftskrise am Beginn des 21. Jahrhunderts</w:t>
      </w:r>
      <w:bookmarkEnd w:id="10"/>
    </w:p>
    <w:p w:rsidR="00CC4591" w:rsidRDefault="00CC4591">
      <w:pPr>
        <w:spacing w:after="60"/>
        <w:rPr>
          <w:rFonts w:ascii="Arial" w:hAnsi="Arial"/>
        </w:rPr>
      </w:pPr>
      <w:r>
        <w:rPr>
          <w:rFonts w:ascii="Arial" w:hAnsi="Arial"/>
        </w:rPr>
        <w:t xml:space="preserve">Die tiefe Weltwirtschaftskrise, die im Jahr 2008 begann, ist die Krise einer Wirtschaftsordnung, die allein für den Profit produziert und für die Bedarf nur dann existiert, wenn er sich als zahlungskräftige Nachfrage geltend macht. Eine Konjunkturkrise, eine Strukturkrise und die Krise der internationalen Finanzmärkte haben sich zur schwersten kapitalistischen Weltwirtschaftskrise seit 1929 zugespitzt. Mit dieser Krise ist ein globales Modell an seine Grenzen gelangt, das die Entwicklung des Kapitalismus in den vergangenen drei Jahrzehnten geprägt und getragen hatte. </w:t>
      </w:r>
    </w:p>
    <w:p w:rsidR="00CC4591" w:rsidRDefault="00CC4591">
      <w:pPr>
        <w:spacing w:after="60"/>
        <w:rPr>
          <w:rFonts w:ascii="Arial" w:hAnsi="Arial"/>
        </w:rPr>
      </w:pPr>
      <w:r>
        <w:rPr>
          <w:rFonts w:ascii="Arial" w:hAnsi="Arial"/>
        </w:rPr>
        <w:t>Das gilt auch für die Bundesrepublik Deutschland. Die wirtschaftliche Entwicklung wurde in diesem Lande in extremer Weise auf Exportsteigerung ausgerichtet und davon abhängig. Gleichzeitig wurde die Binnennachfrage stranguliert und damit auch der Import ausgebremst. Den Exportüberschüssen entsprechen enorme Kapitalexporte deutscher Unternehmen. Dabei geht es nicht nur um produktive Direktinvestitionen, sondern in großem Umfang um Kredite oder den Ankauf von Anleihen und Wertpapieren, darunter auch massenhaft heute weitgehend wertloser "Giftmüll"-Papiere. Deutsche Unternehmen und reiche Geldvermögensbesitzer haben so in erheblichem Maße zur Finanzierung der US-Verschuldung und damit zur Entwicklung der Weltfinanzkrise beigetragen.</w:t>
      </w:r>
    </w:p>
    <w:p w:rsidR="00CC4591" w:rsidRDefault="00CC4591">
      <w:pPr>
        <w:spacing w:after="60"/>
        <w:rPr>
          <w:rFonts w:ascii="Arial" w:hAnsi="Arial"/>
        </w:rPr>
      </w:pPr>
      <w:r>
        <w:rPr>
          <w:rFonts w:ascii="Arial" w:hAnsi="Arial"/>
        </w:rPr>
        <w:t xml:space="preserve">Politisch geförderter Druck auf die Arbeitsentgelte hat das Exportwachstum begünstigt und die Binnennachfrage geschwächt. Die Kürzung öffentlicher Sozialausgaben hat in die gleiche Richtung gewirkt, die Verteilung zu Lasten der Lohn- und Gehaltsabhängigen verschlechtert </w:t>
      </w:r>
      <w:r>
        <w:rPr>
          <w:rFonts w:ascii="Arial" w:hAnsi="Arial"/>
        </w:rPr>
        <w:lastRenderedPageBreak/>
        <w:t>und die Binnennachfrage dauerhaft geschwächt. Deutschland hat mittlerweile von allen Mitgliedsländern der Europäischen Union einen der geringsten Beschäftigtenanteile im öffentlichen Dienst. Ergebnis war eine schwache und gespaltene Wirtschaftsentwicklung. Sie dient nur dem Exportsektor, ist im Interesse der Konzerne und des Finanzkapitals und erfolgt auf Kosten der Beschäftigten und der für den inländischen Bedarf produzierenden, also der großen Mehrzahl der kleineren und mittleren Betriebe. Schwache Wirtschaftsentwicklung und schwindende Steuereinnahmen aufgrund von Steuersenkungen für Unternehmen und Reiche haben die Finanzkrise der öffentlichen Haushalte verschärft. Diese wiederum dient zur Begründung weiterer Ausgabenkürzungen, von Personalabbau und Privatisierung der noch verbliebenen öffentlichen Güter und Unternehmen.</w:t>
      </w:r>
    </w:p>
    <w:p w:rsidR="00CC4591" w:rsidRDefault="00CC4591">
      <w:pPr>
        <w:shd w:val="clear" w:color="auto" w:fill="FFFFFF"/>
        <w:spacing w:after="60"/>
        <w:rPr>
          <w:rFonts w:ascii="Arial" w:hAnsi="Arial"/>
        </w:rPr>
      </w:pPr>
      <w:r>
        <w:rPr>
          <w:rFonts w:ascii="Arial" w:hAnsi="Arial"/>
        </w:rPr>
        <w:t>Die aggressive Exportorientierung Deutschlands verursacht in anderen Ländern schwere wirtschaftliche Schäden. Die Kehrseite unserer Exportüberschüsse sind notwendigerweise Defizite und höhere Arbeitslosenquoten  der anderen Länder. Deutschland hat die Exportförderung (etwa durch das Instrument der Hermesbürgschaften, durch eine Politik des Lohndumpings bei uns, etc.) einzustellen und stattdessen eine ausgeglichene Handelsbilanz anzustreben.</w:t>
      </w:r>
    </w:p>
    <w:p w:rsidR="00CC4591" w:rsidRDefault="00CC4591">
      <w:pPr>
        <w:spacing w:after="60"/>
        <w:rPr>
          <w:rFonts w:ascii="Arial" w:hAnsi="Arial"/>
        </w:rPr>
      </w:pPr>
      <w:r>
        <w:rPr>
          <w:rFonts w:ascii="Arial" w:hAnsi="Arial"/>
        </w:rPr>
        <w:t>Diese Entwicklungen zeigen: Der Kapitalismus ist nicht nur sozial ungerecht. Er unterminiert auch die produktiven Grundlagen der Ökonomie. Er führt zu einer systematischen Fehlsteuerung der Wirtschaft, zum Aufbau riesiger Überkapazitäten und an anderer Stelle zu einer gravierenden Unterversorgung und zu gewaltigen ökologischen Schäden. Sein Ergebnis sind bedrohliche globale Ungleichgewichte und die Zerstörung von Produktion und Produktivität, von Arbeitsplätzen und Wohlstand, von Innovation und Kreativität. Er ruiniert die Mittelschichten und bewirkt eine extreme Einkommens- und Vermögenskonzentration bei den Reichsten, die die Finanzmärkte aufbläht und die Nachfrage auf den Gütermärkten stranguliert.</w:t>
      </w:r>
    </w:p>
    <w:p w:rsidR="00CC4591" w:rsidRDefault="00CC4591">
      <w:pPr>
        <w:spacing w:after="60"/>
        <w:rPr>
          <w:rFonts w:ascii="Arial" w:hAnsi="Arial"/>
        </w:rPr>
      </w:pPr>
      <w:r>
        <w:rPr>
          <w:rFonts w:ascii="Arial" w:hAnsi="Arial"/>
        </w:rPr>
        <w:t>Die neoliberale Politik hat durch Deregulierung, Liberalisierung und Privatisierung die Wurzeln für die gegenwärtige Krise gelegt, die sich, wenn nicht politisch gegengesteuert wird, zur Katastrophe auswachsen kann. Die Unterordnung von Wirtschaft und Gesellschaft unter die Kapitalverwertung bedroht die Existenz der menschlichen Zivilisation. Der Finanzmarktkapitalismus hat die Elemente einer vierfachen Krise aufgehäuft. Sie betreffen die Fragen von Macht und Eigentum, das Verhältnis von Natur und Gesellschaft, die Produktions- und Lebensweise und die Fragen von Sicherheit und Entwicklung.</w:t>
      </w:r>
    </w:p>
    <w:p w:rsidR="00CC4591" w:rsidRDefault="00CC4591">
      <w:pPr>
        <w:pStyle w:val="berschrift3"/>
        <w:spacing w:before="240" w:after="120"/>
        <w:rPr>
          <w:rFonts w:ascii="Arial" w:hAnsi="Arial" w:cs="Calibri"/>
          <w:color w:val="auto"/>
        </w:rPr>
      </w:pPr>
      <w:bookmarkStart w:id="11" w:name="_Toc341701649"/>
      <w:r>
        <w:rPr>
          <w:rFonts w:ascii="Arial" w:hAnsi="Arial" w:cs="Calibri"/>
          <w:color w:val="auto"/>
        </w:rPr>
        <w:t>Krise des sozialen Zusammenhalts</w:t>
      </w:r>
      <w:bookmarkEnd w:id="11"/>
    </w:p>
    <w:p w:rsidR="00CC4591" w:rsidRDefault="00CC4591">
      <w:pPr>
        <w:pStyle w:val="standard1"/>
        <w:rPr>
          <w:rFonts w:ascii="Arial" w:hAnsi="Arial" w:cs="Calibri"/>
          <w:sz w:val="22"/>
          <w:szCs w:val="22"/>
        </w:rPr>
      </w:pPr>
      <w:r>
        <w:rPr>
          <w:rFonts w:ascii="Arial" w:eastAsia="Calibri" w:hAnsi="Arial" w:cs="Calibri"/>
          <w:sz w:val="22"/>
          <w:szCs w:val="22"/>
        </w:rPr>
        <w:t xml:space="preserve">Immer mehr Menschen werden in extreme Unsicherheit und wachsende Armut gezwungen. Angst vor sozialem Absturz prägt das Leben großer Teile der Bevölkerung – darunter in zunehmendem Maß auch hoch qualifizierter Arbeitskräfte. </w:t>
      </w:r>
      <w:r>
        <w:rPr>
          <w:rFonts w:ascii="Arial" w:hAnsi="Arial" w:cs="Calibri"/>
          <w:sz w:val="22"/>
          <w:szCs w:val="22"/>
        </w:rPr>
        <w:t>Ausuferndes Gewinnstreben und wachsende materielle Ungleichheit zersetzen die Gesellschaft von innen. Konkurrenzkampf, Misstrauen, soziale Abgrenzung und Unsicherheit wachsen, Kooperation, Vertrauen in gesellschaftliche Strukturen und Bereitschaft, soziale Verantwortung zu übernehmen, schwinden. Darunter leidet auch die generationenübergreifende Solidarität, denn unsere Gesellschaft baut auf dem auf, was die vorangegangene Generation geschaffen hat, und ist in ihrer Zukunft auf Bildung, Können, Arbeit und Verantwortungsbewusstsein der kommenden Generation angewiesen. Das Bildungssystem trägt zur sozialen und kulturellen Spaltung der Gesellschaft bei. Rassismus und faschistische Tendenzen</w:t>
      </w:r>
      <w:r>
        <w:rPr>
          <w:rFonts w:ascii="Arial" w:hAnsi="Arial" w:cs="Calibri"/>
          <w:i/>
          <w:sz w:val="22"/>
          <w:szCs w:val="22"/>
        </w:rPr>
        <w:t xml:space="preserve">, </w:t>
      </w:r>
      <w:r>
        <w:rPr>
          <w:rFonts w:ascii="Arial" w:hAnsi="Arial" w:cs="Calibri"/>
          <w:sz w:val="22"/>
          <w:szCs w:val="22"/>
        </w:rPr>
        <w:t>Antisemitismus und Islamfeindlichkeit</w:t>
      </w:r>
      <w:r>
        <w:rPr>
          <w:rFonts w:ascii="Arial" w:hAnsi="Arial" w:cs="Calibri"/>
          <w:i/>
          <w:sz w:val="22"/>
          <w:szCs w:val="22"/>
        </w:rPr>
        <w:t xml:space="preserve"> </w:t>
      </w:r>
      <w:r>
        <w:rPr>
          <w:rFonts w:ascii="Arial" w:hAnsi="Arial" w:cs="Calibri"/>
          <w:sz w:val="22"/>
          <w:szCs w:val="22"/>
        </w:rPr>
        <w:t>nehmen</w:t>
      </w:r>
      <w:r>
        <w:rPr>
          <w:rFonts w:ascii="Arial" w:hAnsi="Arial" w:cs="Calibri"/>
          <w:b/>
          <w:i/>
          <w:sz w:val="22"/>
          <w:szCs w:val="22"/>
        </w:rPr>
        <w:t xml:space="preserve"> </w:t>
      </w:r>
      <w:r>
        <w:rPr>
          <w:rFonts w:ascii="Arial" w:hAnsi="Arial" w:cs="Calibri"/>
          <w:sz w:val="22"/>
          <w:szCs w:val="22"/>
        </w:rPr>
        <w:t xml:space="preserve">zu. </w:t>
      </w:r>
      <w:r>
        <w:rPr>
          <w:rFonts w:ascii="Arial" w:eastAsia="Calibri" w:hAnsi="Arial" w:cs="Calibri"/>
          <w:sz w:val="22"/>
          <w:szCs w:val="22"/>
        </w:rPr>
        <w:t xml:space="preserve">Migrantinnen und in die Illegalität gezwungene Mädchen und Frauen mit und ohne Behinderungen sind noch häufiger Opfer von Gewalt. </w:t>
      </w:r>
      <w:r>
        <w:rPr>
          <w:rFonts w:ascii="Arial" w:hAnsi="Arial" w:cs="Calibri"/>
          <w:sz w:val="22"/>
          <w:szCs w:val="22"/>
        </w:rPr>
        <w:t>Migrantinnen und Migranten sind von menschenrechtswidrigen Abschiebungen bedroht. Repressive Elemente in der Innenpolitik werden ausgeweitet.</w:t>
      </w:r>
    </w:p>
    <w:p w:rsidR="00CC4591" w:rsidRDefault="00CC4591">
      <w:pPr>
        <w:pStyle w:val="berschrift3"/>
        <w:spacing w:before="240" w:after="120"/>
        <w:rPr>
          <w:rFonts w:ascii="Arial" w:hAnsi="Arial" w:cs="Calibri"/>
          <w:color w:val="auto"/>
        </w:rPr>
      </w:pPr>
      <w:bookmarkStart w:id="12" w:name="_Toc341701650"/>
      <w:r>
        <w:rPr>
          <w:rFonts w:ascii="Arial" w:hAnsi="Arial" w:cs="Calibri"/>
          <w:color w:val="auto"/>
        </w:rPr>
        <w:t>Aushöhlung der Demokratie</w:t>
      </w:r>
      <w:bookmarkEnd w:id="12"/>
    </w:p>
    <w:p w:rsidR="00CC4591" w:rsidRDefault="00CC4591">
      <w:pPr>
        <w:spacing w:after="60"/>
        <w:rPr>
          <w:rFonts w:ascii="Arial" w:hAnsi="Arial"/>
        </w:rPr>
      </w:pPr>
      <w:r>
        <w:rPr>
          <w:rFonts w:ascii="Arial" w:hAnsi="Arial"/>
        </w:rPr>
        <w:t xml:space="preserve">Die Möglichkeit demokratischer Einflussnahme und Mitgestaltung schwindet in dem Maße, wie die Macht der Konzerne und des Finanzkapitals zunimmt und die Privatisierung und Liberalisierung der Ökonomie die politischen und öffentlichen Gestaltungsspielräume </w:t>
      </w:r>
      <w:r>
        <w:rPr>
          <w:rFonts w:ascii="Arial" w:hAnsi="Arial"/>
        </w:rPr>
        <w:lastRenderedPageBreak/>
        <w:t>verringern. Die Gewinne der Globalisierung werden privatisiert, die Verluste sozialisiert. Gleichzeitig wird der repressive Überwachungsstaat ausgebaut. Die Rechte von Staatsbürgerinnen und -bürgern werden geschwächt, und ihre Durchsetzung hängt immer stärker vom persönlichen Einkommen ab. Wer davon zu wenig hat und gleichzeitig von demokratischer Teilhabe ausgeschlossen wird, reagiert oft mit Politikverdrossenheit. So entsteht ein gefährlicher Teufelskreis der Unterhöhlung eines demokratischen Systems durch ökonomische Macht und der hilflosen Reaktion darauf.</w:t>
      </w:r>
    </w:p>
    <w:p w:rsidR="00CC4591" w:rsidRDefault="00CC4591">
      <w:pPr>
        <w:spacing w:after="60"/>
        <w:rPr>
          <w:rFonts w:ascii="Arial" w:hAnsi="Arial"/>
        </w:rPr>
      </w:pPr>
      <w:r>
        <w:rPr>
          <w:rFonts w:ascii="Arial" w:hAnsi="Arial"/>
        </w:rPr>
        <w:t>Es entwickelt sich eine Krise der Demokratie und der gesellschaftlichen Regulation. Die globalen Herrschaftseliten entscheiden nicht im Interesse der großen Mehrheit der Weltbevölkerung. Ihre Interessen laufen einer sozialen, ökologischen und friedlichen globalen Entwicklung entgegen. Die Staaten und die Weltgesellschaft bleiben Geisel der Vermögensbesitzer und Spekulanten. Standortkonkurrenz und der Kampf um knappe Ressourcen liefern ganze Kontinente und große Teile der erwerbstätigen Bevölkerung einem hemmungslosen Unterbietungswettbewerb, dem Sozialabbau und der Ausplünderung aus. Die erkämpfte Demokratie, die eroberten individuellen Freiheiten und die sozialstaatlichen Fortschritte werden durch die Vorherrschaft einer globalen Oligarchie untergraben.</w:t>
      </w:r>
    </w:p>
    <w:p w:rsidR="00CC4591" w:rsidRDefault="00CC4591">
      <w:pPr>
        <w:pStyle w:val="Body1"/>
        <w:shd w:val="clear" w:color="auto" w:fill="FFFFFF"/>
        <w:spacing w:after="60"/>
        <w:rPr>
          <w:rFonts w:ascii="Arial" w:eastAsia="Calibri" w:hAnsi="Arial"/>
          <w:color w:val="auto"/>
          <w:sz w:val="22"/>
          <w:szCs w:val="22"/>
          <w:lang w:val="de-DE"/>
        </w:rPr>
      </w:pPr>
      <w:r>
        <w:rPr>
          <w:rFonts w:ascii="Arial" w:eastAsia="Calibri" w:hAnsi="Arial"/>
          <w:color w:val="auto"/>
          <w:sz w:val="22"/>
          <w:szCs w:val="22"/>
          <w:lang w:val="de-DE"/>
        </w:rPr>
        <w:t xml:space="preserve">Doch auch auf der institutionellen Ebene wird die Demokratie ausgehöhlt. Neue Möglichkeiten der Einflussnahme auf politisches Handeln durch die Potenziale des Internets bleiben ungenutzt. Mehr direktdemokratische Einflussnahme wird blockiert. Die soziale Spaltung der Gesellschaft führt zu einer Spaltung der demokratischen Gesellschaft. Ein großer Teil der Bevölkerung bleibt von demokratischer Einflussnahme ausgeschlossen, weil ihm die Möglichkeiten zur Partizipation fehlen. Mit geringem oder keinem Einkommen sind die Spielräume für politisches Engagement eingeengt und werden partiell unmöglich gemacht. Gleichzeitig wird der repressive Überwachungsstaat ausgebaut. Mit jedem technischen Fortschritt werden neue Ideen entwickelt, um die Bürgerinnen und Bürger zu überwachen und Strafen besser durchsetzen zu können. Datenschutz wird ebenso ausgeblendet wie Informations-, Presse- und Demonstrationsfreiheit. Staat und Wirtschaft starten immer neue Prozesse, um das Internet und die damit verbundenen Möglichkeiten für horizontale Kommunikation und Meinungsbildung einzuhegen und zu reglementieren. </w:t>
      </w:r>
    </w:p>
    <w:p w:rsidR="00CC4591" w:rsidRDefault="00CC4591">
      <w:pPr>
        <w:shd w:val="clear" w:color="auto" w:fill="FFFFFF"/>
        <w:spacing w:after="60"/>
        <w:rPr>
          <w:rFonts w:ascii="Arial" w:hAnsi="Arial"/>
        </w:rPr>
      </w:pPr>
      <w:r>
        <w:rPr>
          <w:rFonts w:ascii="Arial" w:hAnsi="Arial"/>
        </w:rPr>
        <w:t xml:space="preserve">Der Eindruck, die Politik kümmere sich nicht um die Interessen der benachteiligten Einwohnerinnen und Einwohner sowie der Ausschluss von Mitentscheidungsmöglichkeiten führen zu Politiker- und Parteienverdrossenheit. So entsteht ein gefährlicher Teufelskreis der Unterhöhlung des demokratischen Systems. Es entwickelt sich eine Krise der Demokratie und der gesellschaftlichen Ordnung. </w:t>
      </w:r>
    </w:p>
    <w:p w:rsidR="00CC4591" w:rsidRDefault="00CC4591">
      <w:pPr>
        <w:pStyle w:val="berschrift3"/>
        <w:spacing w:before="240" w:after="120"/>
        <w:rPr>
          <w:rFonts w:ascii="Arial" w:hAnsi="Arial" w:cs="Calibri"/>
          <w:color w:val="auto"/>
        </w:rPr>
      </w:pPr>
      <w:bookmarkStart w:id="13" w:name="_Toc341701651"/>
      <w:r>
        <w:rPr>
          <w:rFonts w:ascii="Arial" w:hAnsi="Arial" w:cs="Calibri"/>
          <w:color w:val="auto"/>
        </w:rPr>
        <w:t>Die Zentralität der ökologischen Frage</w:t>
      </w:r>
      <w:bookmarkEnd w:id="13"/>
      <w:r>
        <w:rPr>
          <w:rFonts w:ascii="Arial" w:hAnsi="Arial" w:cs="Calibri"/>
          <w:color w:val="auto"/>
        </w:rPr>
        <w:t xml:space="preserve"> </w:t>
      </w:r>
    </w:p>
    <w:p w:rsidR="00CC4591" w:rsidRDefault="00CC4591">
      <w:pPr>
        <w:spacing w:after="60"/>
        <w:rPr>
          <w:rFonts w:ascii="Arial" w:hAnsi="Arial"/>
        </w:rPr>
      </w:pPr>
      <w:r>
        <w:rPr>
          <w:rFonts w:ascii="Arial" w:hAnsi="Arial"/>
        </w:rPr>
        <w:t>Der Kapitalismus wird sozialen Bedürfnissen, ökonomischen Herausforderungen und ökologischen Lösungen nicht gerecht.</w:t>
      </w:r>
      <w:r>
        <w:rPr>
          <w:rFonts w:ascii="Arial" w:hAnsi="Arial"/>
          <w:b/>
        </w:rPr>
        <w:t xml:space="preserve"> </w:t>
      </w:r>
      <w:r>
        <w:rPr>
          <w:rFonts w:ascii="Arial" w:hAnsi="Arial"/>
        </w:rPr>
        <w:t>Er orientiert Entscheidungen auf immer kürzere Zeithorizonte. Es wird auf Wechselkursschwankungen, auf Kursänderungen von Wertpapieren und Aktien, auf Zinsdifferenzen und Veränderungen von Preisen für Immobilien und Ressourcen spekuliert. Entscheidungen mit längerfristiger Perspektive und die Berücksichtigung langer Zyklen der Natur stehen in tiefem Widerspruch zum kurzfristigen Profitkalkül. Das Wachstum der vergangenen 250 Jahre basierte vor allem auf der Nutzung fossiler Energieträger, zunächst der Kohle und seit dem Beginn des 20. Jahrhunderts von Erdöl und Erdgas. Die Öl-, Kohle- und Gasreserven sind jedoch begrenzt. Der Höhepunkt der Förderung wird in absehbarer Zeit erreicht sein. Danach wird das Angebot von fossiler Energie rückläufig sein, während die Nachfrage infolge des immer noch riesigen Bedarfs an fossilen Energien in den Industrie- und Schwellenländern steigt. Unter kapitalistischen Bedingungen wird dies die Preise der fossilen Energieträger und dabei auch die Profite der Energiekonzerne hochtreiben und auf diese Weise auch ihre gesellschaftliche und politische Macht weiter stärken.</w:t>
      </w:r>
    </w:p>
    <w:p w:rsidR="00CC4591" w:rsidRDefault="00CC4591">
      <w:pPr>
        <w:spacing w:after="60"/>
        <w:rPr>
          <w:rFonts w:ascii="Arial" w:hAnsi="Arial"/>
        </w:rPr>
      </w:pPr>
      <w:r>
        <w:rPr>
          <w:rFonts w:ascii="Arial" w:hAnsi="Arial"/>
        </w:rPr>
        <w:t>Es ist zu einer Krise der natürlichen und sozialen Lebensgrundlagen, einer Krise der Reproduktion gekommen. Die Spekulation mit Nahrungsmitteln und Agrarflächen zerstört lokale landwirtschaftliche Strukturen und verschärft Hunger und Unterernährung.</w:t>
      </w:r>
      <w:r>
        <w:rPr>
          <w:rFonts w:ascii="Arial" w:hAnsi="Arial"/>
          <w:b/>
        </w:rPr>
        <w:t xml:space="preserve"> </w:t>
      </w:r>
      <w:r>
        <w:rPr>
          <w:rFonts w:ascii="Arial" w:hAnsi="Arial"/>
        </w:rPr>
        <w:t xml:space="preserve">Die heutigen Gesellschaften zehren von der Substanz. Die kapitalistische Produktionsweise hat </w:t>
      </w:r>
      <w:r>
        <w:rPr>
          <w:rFonts w:ascii="Arial" w:hAnsi="Arial"/>
        </w:rPr>
        <w:lastRenderedPageBreak/>
        <w:t>besonders auch im Bereich des Umgangs mit Tieren zu einer industriellen Massenproduktion mit unethischen Haltungsformen und Überfischung der Weltmeere geführt. Die drohende Klimakatastrophe, die schnelle Erschöpfung vieler natürlicher Rohstoffe und die beschleunigte Vernichtung der biologischen Vielfalt einerseits und die Spaltung der Gesellschaften in Gewinner und Verlierer einer neoliberalen Globalisierung, in ausufernden Luxuskonsum und wachsenden Hunger andererseits sind zwei Seiten einer Medaille. Die soziale und die ökologische Frage können nur gemeinsam gelöst werden.</w:t>
      </w:r>
    </w:p>
    <w:p w:rsidR="00CC4591" w:rsidRDefault="00CC4591">
      <w:pPr>
        <w:spacing w:after="60"/>
        <w:rPr>
          <w:rFonts w:ascii="Arial" w:hAnsi="Arial"/>
        </w:rPr>
      </w:pPr>
      <w:r>
        <w:rPr>
          <w:rFonts w:ascii="Arial" w:hAnsi="Arial"/>
        </w:rPr>
        <w:t>Die große Herausforderung zu Beginn des 21. Jahrhunderts ist der Klimawandel. Dürregebiete weiten sich aus, Gletscher schmelzen, Flusspegel sinken, der Meeresspiegel steigt, Landstriche werden überflutet. Menschen werden zur Migration gezwungen. Um den Anstieg der Temperaturen auf der Erde zu begrenzen, muss der Verbrauch fossiler Energieträger radikal eingeschränkt werden. Technische Lösungen wie die Kohlendioxidspeicherung haben unkalkulierbare Risiken und Nebenwirkungen und verzögern nur den notwendigen Umbau. Wir fordern ein Verbot der Kohlendioxid-Abscheidung und –Speicherung (CCS). Auch die bisherigen Erfahrungen mit dem EU-Emissionshandel sind enttäuschend. Es ist zu befürchten, dass die gehandelten Zertifikate als Wertpapiere, wie andere verbriefte Papiere auch, zu spekulativen Zwecken genutzt werden. Der Erwerb von Emissionsrechten durch die Verursacher von Treibhausgasen in den Industrieländern von den Entwicklungsländern ist ein zynisches Tauschgeschäft von Umweltverschmutzung gegen Armut. Immer deutlicher wird: Eine ökologisch nachhaltige Entwicklung steht im Widerspruch zur kapitalistischen Wachstumslogik. Die ökologische Frage ist zugleich eine ökonomische, soziale und kulturelle – eine Systemfrage.</w:t>
      </w:r>
    </w:p>
    <w:p w:rsidR="00CC4591" w:rsidRDefault="00CC4591">
      <w:pPr>
        <w:pStyle w:val="berschrift3"/>
        <w:spacing w:before="240" w:after="120"/>
        <w:rPr>
          <w:rFonts w:ascii="Arial" w:hAnsi="Arial" w:cs="Calibri"/>
          <w:color w:val="auto"/>
        </w:rPr>
      </w:pPr>
      <w:bookmarkStart w:id="14" w:name="_Toc341701652"/>
      <w:r>
        <w:rPr>
          <w:rFonts w:ascii="Arial" w:hAnsi="Arial" w:cs="Calibri"/>
          <w:color w:val="auto"/>
        </w:rPr>
        <w:t>Imperialismus und Krieg</w:t>
      </w:r>
      <w:bookmarkEnd w:id="14"/>
    </w:p>
    <w:p w:rsidR="00CC4591" w:rsidRDefault="00CC4591">
      <w:pPr>
        <w:spacing w:after="60"/>
        <w:rPr>
          <w:rFonts w:ascii="Arial" w:hAnsi="Arial"/>
        </w:rPr>
      </w:pPr>
      <w:r>
        <w:rPr>
          <w:rFonts w:ascii="Arial" w:hAnsi="Arial"/>
        </w:rPr>
        <w:t>Die kapitalistischen Staaten sorgen dafür, dass ihre Unternehmen weltweit Zugriff auf alle Ressourcen haben, dass sie ihr Kapital weltweit investieren und verwerten sowie auf allen Märkten ihre Produkte absetzen können. Dazu nutzen sie ihre ökonomische und militärische Vormachtstellung und ihre beherrschende Rolle in den internationalen Handels- und Finanzinstitutionen. Der heutige Imperialismus stützt sich vor allem auf ökonomische Abhängigkeit und Verschuldung.</w:t>
      </w:r>
    </w:p>
    <w:p w:rsidR="00CC4591" w:rsidRDefault="00CC4591">
      <w:pPr>
        <w:spacing w:after="60"/>
        <w:rPr>
          <w:rFonts w:ascii="Arial" w:eastAsia="Arial" w:hAnsi="Arial"/>
        </w:rPr>
      </w:pPr>
      <w:r>
        <w:rPr>
          <w:rFonts w:ascii="Arial" w:hAnsi="Arial"/>
        </w:rPr>
        <w:t>Imperiale Kriege erwachsen aus Kämpfen um geopolitische Macht, um ökonomische, politische und kulturelle Vorherrschaft, um Profite, Märkte und Rohstoffe. Kriege entspringen darüber hinaus aus Armut und Unterdrückung, aus Klimawandel, aus Verknappung und ungerechter Aneignung von Naturressourcen. Sie führen zu weiteren militärischen, ethnischen und religiösen Konflikten, dem Zerfall von Staaten, zu Fundamentalismus und Terrorismus</w:t>
      </w:r>
      <w:r>
        <w:rPr>
          <w:rFonts w:ascii="Arial" w:hAnsi="Arial"/>
          <w:b/>
        </w:rPr>
        <w:t xml:space="preserve"> </w:t>
      </w:r>
      <w:r>
        <w:rPr>
          <w:rFonts w:ascii="Arial" w:hAnsi="Arial"/>
        </w:rPr>
        <w:t xml:space="preserve">sowie Umweltzerstörung. Unter Missachtung der Charta der Vereinten Nationen sind auch Gewalt und Kriege Mittel der Politik. Oft geschieht dies unter dem Vorwand des Kampfes gegen den Terrorismus oder gegen "Schurkenstaaten". Besonders fatal ist dabei die Begründung von militärischen Interventionen mit dem Schutz von Menschenrechten. Nach dem Ende der Systemauseinandersetzung ist in den 90er Jahren der Krieg auch nach Europa zurückgekehrt. Deutschland setzte erstmals seit dem Faschismus wieder Soldaten im Ausland ein und war </w:t>
      </w:r>
      <w:r>
        <w:rPr>
          <w:rFonts w:ascii="Arial" w:eastAsia="Arial" w:hAnsi="Arial"/>
        </w:rPr>
        <w:t xml:space="preserve">direkt oder indirekt an zahlreichen illegalen Kriegen beteiligt. Es war eine treibende Kraft im Krieg gegen Jugoslawien, unterstützt direkt und indirekt den Krieg der USA im Irak und beteiligt sich am Krieg in Afghanistan. </w:t>
      </w:r>
    </w:p>
    <w:p w:rsidR="00CC4591" w:rsidRDefault="00CC4591">
      <w:pPr>
        <w:spacing w:after="60"/>
        <w:rPr>
          <w:rFonts w:ascii="Arial" w:hAnsi="Arial"/>
        </w:rPr>
      </w:pPr>
      <w:r>
        <w:rPr>
          <w:rFonts w:ascii="Arial" w:hAnsi="Arial"/>
        </w:rPr>
        <w:t>Aber in der Welt vollziehen sich grundlegende Veränderungen. Die Hegemonie der USA als einzige nach der bipolaren Konfrontation verbliebene Supermacht ist in Frage gestellt. Eine multipolare Welt ist im Entstehen.</w:t>
      </w:r>
      <w:r>
        <w:rPr>
          <w:rFonts w:ascii="Arial" w:hAnsi="Arial"/>
          <w:b/>
        </w:rPr>
        <w:t xml:space="preserve"> </w:t>
      </w:r>
      <w:r>
        <w:rPr>
          <w:rFonts w:ascii="Arial" w:hAnsi="Arial"/>
        </w:rPr>
        <w:t>Auch die EU versucht zunehmend aggressiv, in der weltweiten Auseinandersetzung um Macht, Einfluss und natürliche Ressourcen ihre Stellung auszubauen. Kriege, einschließlich präventiver Angriffskriege, gelten führenden Kräften der USA, der NATO und der EU wieder als taugliche Mittel der Politik. Das globale Netz von ausländischen Militärstützpunkten wurde ausgebaut. Der Schutz der Menschenrechte wird dazu missbraucht, Kriege zu legitimieren.</w:t>
      </w:r>
    </w:p>
    <w:p w:rsidR="00CC4591" w:rsidRDefault="00CC4591">
      <w:pPr>
        <w:spacing w:after="60"/>
        <w:rPr>
          <w:rFonts w:ascii="Arial" w:hAnsi="Arial"/>
        </w:rPr>
      </w:pPr>
      <w:r>
        <w:rPr>
          <w:rFonts w:ascii="Arial" w:hAnsi="Arial"/>
        </w:rPr>
        <w:t xml:space="preserve">Seit der Gründung der Europäischen Gemeinschaft wurden Konflikte innerhalb der Gemeinschaft nicht mehr mit militärischen Mitteln ausgetragen. Heute führen die Europäische Union und Staaten der EU außerhalb ihres Territoriums aber immer öfter </w:t>
      </w:r>
      <w:r>
        <w:rPr>
          <w:rFonts w:ascii="Arial" w:hAnsi="Arial"/>
        </w:rPr>
        <w:lastRenderedPageBreak/>
        <w:t>Kriege: Dem Krieg zur Zerschlagung  Jugoslawiens folgte die Beteiligung an den Aggressionen gegen Afghanistan und den Irak durch eine Mehrheit der EU-Mitgliedsstaaten. Die wachsende Bedeutung militärischer Mittel für die EU spiegelt sich im Vertrag von Lissabon wider. Er enthält nicht nur eine Aufrüstungsverpflichtung, sondern ermöglicht auch die Beteiligung von EU-Kampfverbänden an internationalen Konflikten. Wir setzen uns dagegen für eine Politik ein, die an Frieden, Abrüstung und internationaler solidarischer Zusammenarbeit orientiert ist.</w:t>
      </w:r>
    </w:p>
    <w:p w:rsidR="00CC4591" w:rsidRDefault="00654BB1" w:rsidP="00654BB1">
      <w:pPr>
        <w:pStyle w:val="berschrift2"/>
        <w:numPr>
          <w:ilvl w:val="0"/>
          <w:numId w:val="0"/>
        </w:numPr>
        <w:spacing w:before="360" w:after="120" w:line="240" w:lineRule="auto"/>
        <w:ind w:left="576" w:hanging="576"/>
        <w:rPr>
          <w:rFonts w:ascii="Arial" w:hAnsi="Arial"/>
          <w:color w:val="auto"/>
        </w:rPr>
      </w:pPr>
      <w:bookmarkStart w:id="15" w:name="_Toc341701653"/>
      <w:r>
        <w:rPr>
          <w:rFonts w:ascii="Arial" w:hAnsi="Arial"/>
          <w:color w:val="auto"/>
        </w:rPr>
        <w:t xml:space="preserve">3. </w:t>
      </w:r>
      <w:r w:rsidR="0054060A">
        <w:rPr>
          <w:rFonts w:ascii="Arial" w:hAnsi="Arial"/>
          <w:color w:val="auto"/>
        </w:rPr>
        <w:t xml:space="preserve"> </w:t>
      </w:r>
      <w:r w:rsidR="00CC4591">
        <w:rPr>
          <w:rFonts w:ascii="Arial" w:hAnsi="Arial"/>
          <w:color w:val="auto"/>
        </w:rPr>
        <w:t>Demokratischer Sozialismus im 21. Jahrhundert</w:t>
      </w:r>
      <w:bookmarkEnd w:id="15"/>
    </w:p>
    <w:p w:rsidR="00CC4591" w:rsidRDefault="00CC4591">
      <w:pPr>
        <w:spacing w:after="60"/>
        <w:rPr>
          <w:rFonts w:ascii="Arial" w:hAnsi="Arial"/>
        </w:rPr>
      </w:pPr>
      <w:r>
        <w:rPr>
          <w:rFonts w:ascii="Arial" w:hAnsi="Arial"/>
        </w:rPr>
        <w:t>Der Kapitalismus ist nicht das Ende der Geschichte, sondern eine Etappe der Menschheitsentwicklung, in der sich zwar viele Hoffnungen der Aufklärung erfüllten und eine enorme Steigerung der menschlichen Produktivkräfte stattfand, die aber auch massenhafte Verelendung, Völkermord und unvorstellbare Kriege über die Menschheit brachte. Heute, da der Kapitalismus zu einem globalen System geworden ist, treibt sein Raubbau an Mensch und Natur in eine globale, die menschliche Zivilisation bedrohende Krise. Wir sind davon überzeugt, dass den vielfachen Krisenszenarien nur durch eine Überwindung des kapitalistischen Ausbeutungssystems, eine Veränderung der Produktions- und Lebensweise, durch globale Solidarität, durch die Überwindung des Geschlechtergegensatzes, die Demokratisierung aller Lebensbereiche und eine Veränderung des Verhältnisses von Mensch und Natur entgegengewirkt werden kann. Der Kapitalismus kann überwunden werden, wenn es gelingt, Mehrheiten zu gewinnen für einen Aufbruch zu einer anderen Art zu arbeiten und zu leben.</w:t>
      </w:r>
    </w:p>
    <w:p w:rsidR="00CC4591" w:rsidRDefault="00CC4591">
      <w:pPr>
        <w:spacing w:after="60"/>
        <w:rPr>
          <w:rFonts w:ascii="Arial" w:hAnsi="Arial"/>
        </w:rPr>
      </w:pPr>
      <w:r>
        <w:rPr>
          <w:rFonts w:ascii="Arial" w:hAnsi="Arial"/>
        </w:rPr>
        <w:t xml:space="preserve">Der erste große Versuch im 20. Jahrhundert, eine nichtkapitalistische Ordnung aufzubauen, ist an mangelnder Demokratie, Überzentralisation und ökonomischer Ineffizienz gescheitert. Unter Pervertierung der sozialistischen Idee wurden Verbrechen begangen. Dies verpflichtet uns, unser Verständnis von Sozialismus neu zu bestimmen. Wir wollen einen demokratischen Sozialismus, der den gesellschaftlichen und globalen Herausforderungen und Möglichkeiten des 21. Jahrhunderts gerecht wird. </w:t>
      </w:r>
    </w:p>
    <w:p w:rsidR="00CC4591" w:rsidRDefault="00CC4591">
      <w:pPr>
        <w:spacing w:after="60"/>
        <w:rPr>
          <w:rFonts w:ascii="Arial" w:hAnsi="Arial"/>
        </w:rPr>
      </w:pPr>
      <w:r>
        <w:rPr>
          <w:rFonts w:ascii="Arial" w:hAnsi="Arial"/>
        </w:rPr>
        <w:t xml:space="preserve">Für Rosa Luxemburg endet Gleichheit ohne Freiheit in Unterdrückung, und Freiheit ohne Gleichheit führt zu Ausbeutung. Wir streben eine sozialistische Gesellschaft an, in der jeder Mensch in Freiheit sein Leben selbst bestimmen und es im Zusammenleben in einer solidarischen Gesellschaft verwirklichen kann. </w:t>
      </w:r>
    </w:p>
    <w:p w:rsidR="00CC4591" w:rsidRDefault="00CC4591">
      <w:pPr>
        <w:spacing w:after="60"/>
        <w:rPr>
          <w:rFonts w:ascii="Arial" w:hAnsi="Arial"/>
        </w:rPr>
      </w:pPr>
      <w:r>
        <w:rPr>
          <w:rFonts w:ascii="Arial" w:hAnsi="Arial"/>
        </w:rPr>
        <w:t>Die Überwindung der Dominanz kapitalistischen Eigentums in der Wirtschaft und ein sozialer Rechtsstaat sind dafür die wichtigsten Grundlagen. Alle Menschen sollen am Reichtum teilhaben können. Der sozial gleiche Zugang jedes Menschen zu den Bedingungen eines freien Lebens und die Demokratisierung aller Lebensbereiche gehören zusammen. Sozialismus und Demokratie sind untrennbar. Wir wollen eine andere Art von wirtschaftlicher Entwicklung und wissenschaftlich-technischem Fortschritt, um die natürliche Umwelt zu bewahren und den nachfolgenden Generationen eine verbesserte Welt zu hinterlassen. Wir wollen, dass Rechtsstaat und Sozialstaat eine Einheit bilden, und streiten für eine weltweite Ordnung, die durch Frieden, Solidarität und Gerechtigkeit geprägt ist. So kann ein gutes Leben gestaltet, eine soziale Demokratie hergestellt und erweitert werden.</w:t>
      </w:r>
    </w:p>
    <w:p w:rsidR="00CC4591" w:rsidRDefault="00CC4591">
      <w:pPr>
        <w:spacing w:after="60"/>
        <w:rPr>
          <w:rFonts w:ascii="Arial" w:hAnsi="Arial"/>
        </w:rPr>
      </w:pPr>
      <w:r>
        <w:rPr>
          <w:rFonts w:ascii="Arial" w:hAnsi="Arial"/>
        </w:rPr>
        <w:t xml:space="preserve">Wir stehen mit unserem Kampf um gesellschaftliche Alternativen jenseits der kapitalistischen Produktions- und Lebensweise nicht allein. Unterschiedlichste Kräfte und verschiedene Bewegungen sind davon überzeugt, dass eine andere Welt möglich ist: eine Welt ohne Krieg, Ausbeutung, Fremdbestimmung und ökologische Zerstörung. Sie suchen, wie in Lateinamerika, nach neuen Wegen für eine nichtkapitalistische Entwicklung und fordern nicht nur unsere Solidarität, sondern auch unsere Lernbereitschaft. </w:t>
      </w:r>
      <w:r>
        <w:rPr>
          <w:rFonts w:ascii="Arial" w:hAnsi="Arial"/>
          <w:bCs/>
        </w:rPr>
        <w:t>In den Ländern des globalen Südens entwickeln sich neue Formen des Eigentums und der Kooperation, die wichtige Akzente gegen den Neoliberalismus setzen. DIE LINKE beobachtet mit großem Interesse das Modell der ALBA-Staaten, die eine solidarische ökonomische Zusammenarbeit vereinbart haben.</w:t>
      </w:r>
      <w:r>
        <w:rPr>
          <w:rFonts w:ascii="Arial" w:hAnsi="Arial"/>
        </w:rPr>
        <w:t xml:space="preserve"> Die Kompliziertheit der Probleme und Ausgangsbedingungen verbietet jeden Anspruch auf eine führende Rolle des einen oder anderen Landes, dieser oder jener Bewegung oder einer einzelnen Partei.</w:t>
      </w:r>
    </w:p>
    <w:p w:rsidR="00CC4591" w:rsidRDefault="00CC4591">
      <w:pPr>
        <w:spacing w:after="60"/>
        <w:rPr>
          <w:rFonts w:ascii="Arial" w:hAnsi="Arial"/>
        </w:rPr>
      </w:pPr>
      <w:r>
        <w:rPr>
          <w:rFonts w:ascii="Arial" w:hAnsi="Arial"/>
        </w:rPr>
        <w:lastRenderedPageBreak/>
        <w:t xml:space="preserve">Heute besteht die Möglichkeit, jedem Menschen ein Leben in sozialer Sicherheit und Würde zu gewährleisten. Not und Elend können überall auf der Welt überwunden werden. </w:t>
      </w:r>
    </w:p>
    <w:p w:rsidR="00CC4591" w:rsidRDefault="00CC4591">
      <w:pPr>
        <w:spacing w:after="60"/>
        <w:rPr>
          <w:rFonts w:ascii="Arial" w:hAnsi="Arial"/>
        </w:rPr>
      </w:pPr>
      <w:r>
        <w:rPr>
          <w:rFonts w:ascii="Arial" w:hAnsi="Arial"/>
        </w:rPr>
        <w:t>Wir streben eine neue, gerechte Verteilung der Erwerbsarbeit und der anderen gesellschaftlich notwendigen Arbeiten an. Wir wollen, dass alle Menschen am gesellschaftlich organisierten Arbeitsprozess mitwirken, gleichberechtigt gesellschaftliche Entwicklung und Kultur mitgestalten und demokratische Entscheidungsprozesse beeinflussen können. Hierzu streiten wir für ein öffentliches Bildungssystem, das niemanden ausgrenzt, sondern alle bestmöglich fördert und in die Lage versetzt, ihren eigenen Berufs- und Lebensweg selbstständig zu gestalten. Bildung darf nicht darauf beschränkt bleiben, Menschen zu befähigen, sich in vorgegebene Strukturen einzupassen. Ziel von Bildung muss es sein, Menschen in die Lage zu versetzen, die Welt zu verändern, soziale, ökologische und demokratische Reformen zu entwickeln und umzusetzen. Wir wollen Solidarität und gemeinsames, forschendes Lernen als Leitlinien in der Bildung verankern und damit die Grundlage für gemeinsame gesellschaftliche Veränderungen schaffen. Wir wollen die Klassengesellschaft überwinden. Die neue und bessere Ordnung, die der demokratische Sozialismus erstrebt, ist eine von Klassenschranken befreite Gesellschaft.</w:t>
      </w:r>
    </w:p>
    <w:p w:rsidR="00CC4591" w:rsidRDefault="00CC4591">
      <w:pPr>
        <w:spacing w:after="60"/>
        <w:rPr>
          <w:rFonts w:ascii="Arial" w:hAnsi="Arial"/>
        </w:rPr>
      </w:pPr>
      <w:r>
        <w:rPr>
          <w:rFonts w:ascii="Arial" w:hAnsi="Arial"/>
        </w:rPr>
        <w:t>DIE LINKE lässt sich von dem Ziel leiten, dass alle Menschen unabhängig davon, in welcher Region der Erde sie leben, selbstbestimmt, in Würde und Solidarität leben können. Diesem Ziel liegt ein Menschenbild zugrunde, das von der Universalität und Unteilbarkeit der Menschenrechte ausgeht und lediglich eine Begründung braucht: Weil ich ein Mensch bin. Es greift Marx‘ Vision im Kommunistischen Manifest auf: „An die Stelle der alten bürgerlichen Gesellschaft mit ihren Klassen und Klassengegensätzen tritt eine Assoziation, worin die freie Entwicklung eines jeden die Bedingung für die freie Entwicklung aller ist.“ Diese Vision setzt die Abschaffung von Kriegen, den Stopp der Zerstörungen unserer Umwelt, der natürlichen Lebensgrundlagen ebenso voraus wie die Beseitigung von Ausbeutung und Unterdrückung, von Diskriminierung, von Hunger, Armut und Unterentwicklung. Sie wird nur über den Weg einer umfassenden Demokratisierung aller Lebensbereiche möglich. Sie ist Utopie und Realismus zugleich. Unser Ziel eines Demokratischen Sozialismus im 21. Jh. ist eine herrschaftsfreie Gesellschaft in der alle Menschen menschenwürdig leben können.</w:t>
      </w:r>
    </w:p>
    <w:p w:rsidR="00CC4591" w:rsidRDefault="00CC4591">
      <w:pPr>
        <w:spacing w:after="60"/>
        <w:rPr>
          <w:rFonts w:ascii="Arial" w:hAnsi="Arial"/>
        </w:rPr>
      </w:pPr>
      <w:r>
        <w:rPr>
          <w:rFonts w:ascii="Arial" w:hAnsi="Arial"/>
        </w:rPr>
        <w:t>Demokratischer Sozialismus orientiert sich an den Werten der Freiheit, Gleichheit, Solidarität, an Frieden und sozialökologischer Nachhaltigkeit. Diese bestimmen auch die Mittel auf dem Weg zu einer demokratisch-sozialistischen Gesellschaft. Demokratischer Sozialismus fördert die Entfaltung der zivilisatorischen Entwicklungspotenziale der Gesellschaft und zielt auf grundlegende Veränderungen der herrschenden Eigentums-, Verfügungs- und Machtverhältnisse. Er verbindet Protest und Widerstand, den Einsatz für soziale Verbesserungen und linke Reformprojekte unter den gegebenen Verhältnissen und die Überschreitung der Grenzen des Kapitalismus zu einem großen Prozess gesellschaftlicher Umgestaltung, der das 21. Jahrhundert bestimmen wird. Er knüpft an ökonomische Entwicklungen an, die bereits heute über kapitalistische Produktionsformen hinausweisen.</w:t>
      </w:r>
    </w:p>
    <w:p w:rsidR="00CC4591" w:rsidRDefault="00CC4591">
      <w:pPr>
        <w:spacing w:after="60"/>
        <w:rPr>
          <w:rFonts w:ascii="Arial" w:hAnsi="Arial"/>
          <w:shd w:val="clear" w:color="auto" w:fill="BFBFBF"/>
        </w:rPr>
      </w:pPr>
      <w:r>
        <w:rPr>
          <w:rFonts w:ascii="Arial" w:hAnsi="Arial"/>
        </w:rPr>
        <w:t>DIE LINKE kämpft in einem großen transformatorischen Prozess gesellschaftlicher Umgestaltung für den demokratischen Sozialismus des 21. Jahrhunderts. Dieser Prozess wird von vielen kleinen und großen Reformschritten, von Brüchen und Umwälzungen mit revolutionärer Tiefe gekennzeichnet sein. Demokratischer Sozialismus ist immer auch eine demokratische Bewegung zur Befreiung der Menschen von jeglichen Unterdrückungsverhältnissen.</w:t>
      </w:r>
      <w:r>
        <w:rPr>
          <w:rFonts w:ascii="Arial" w:hAnsi="Arial"/>
          <w:shd w:val="clear" w:color="auto" w:fill="BFBFBF"/>
        </w:rPr>
        <w:t xml:space="preserve"> </w:t>
      </w:r>
    </w:p>
    <w:p w:rsidR="00CC4591" w:rsidRDefault="00CC4591">
      <w:pPr>
        <w:pStyle w:val="berschrift3"/>
        <w:spacing w:before="240" w:after="120"/>
        <w:rPr>
          <w:rFonts w:ascii="Arial" w:hAnsi="Arial" w:cs="Calibri"/>
          <w:color w:val="auto"/>
        </w:rPr>
      </w:pPr>
      <w:bookmarkStart w:id="16" w:name="_Toc341701654"/>
      <w:r>
        <w:rPr>
          <w:rFonts w:ascii="Arial" w:hAnsi="Arial" w:cs="Calibri"/>
          <w:color w:val="auto"/>
        </w:rPr>
        <w:t>Eigentumsfrage und Wirtschaftsdemokratie</w:t>
      </w:r>
      <w:bookmarkEnd w:id="16"/>
    </w:p>
    <w:p w:rsidR="00CC4591" w:rsidRDefault="00CC4591">
      <w:pPr>
        <w:spacing w:after="60"/>
        <w:rPr>
          <w:rFonts w:ascii="Arial" w:hAnsi="Arial"/>
        </w:rPr>
      </w:pPr>
      <w:r>
        <w:rPr>
          <w:rFonts w:ascii="Arial" w:hAnsi="Arial"/>
        </w:rPr>
        <w:t>Eine entscheidende Frage gesellschaftlicher Veränderung ist und bleibt die Eigentumsfrage. Wirtschaftliche Macht bedeutet auch politische Macht. Solange die Entscheidungen großer Unternehmen sich an den Renditewünschen statt am Wohl der Allgemeinheit orientieren, ist Politik erpressbar und Demokratie wird ausgehöhlt. Eine soziale, friedliche, umweltgerechte, demokratische Gesellschaft erfordert, dass die ökonomische Macht derer, die an Armut, Ausbeutung, Naturzerstörung, Rüstung und Kriegen verdienen, zurückgedrängt und überwunden wird.</w:t>
      </w:r>
    </w:p>
    <w:p w:rsidR="00CC4591" w:rsidRDefault="00CC4591">
      <w:pPr>
        <w:spacing w:after="60"/>
        <w:rPr>
          <w:rFonts w:ascii="Arial" w:hAnsi="Arial"/>
        </w:rPr>
      </w:pPr>
      <w:r>
        <w:rPr>
          <w:rFonts w:ascii="Arial" w:hAnsi="Arial"/>
        </w:rPr>
        <w:lastRenderedPageBreak/>
        <w:t xml:space="preserve">DIE LINKE kämpft für die Veränderung der Eigentumsverhältnisse. Wir wollen eine radikale Erneuerung der Demokratie, die sich auch auf wirtschaftliche Entscheidungen erstreckt und sämtliche Eigentumsformen emanzipatorischen, sozialen und ökologischen Maßstäben unterwirft. Ohne Demokratie in der Wirtschaft lassen sich die Interessen der Allgemeinheit gegenüber engen Profitinteressen nicht durchsetzen. Die Demokratie bleibt unvollkommen. Deshalb sehen wir in der Wirtschaftsdemokratie eine tragende Säule des demokratischen Sozialismus. Mehr Demokratie in der Wirtschaft durchzusetzen war schon immer ein wichtiges Anliegen der Arbeiterbewegung. Wir sehen uns in dieser Tradition. </w:t>
      </w:r>
    </w:p>
    <w:p w:rsidR="00CC4591" w:rsidRDefault="00CC4591">
      <w:pPr>
        <w:spacing w:after="60"/>
        <w:rPr>
          <w:rFonts w:ascii="Arial" w:hAnsi="Arial"/>
        </w:rPr>
      </w:pPr>
      <w:r>
        <w:rPr>
          <w:rFonts w:ascii="Arial" w:hAnsi="Arial"/>
        </w:rPr>
        <w:t xml:space="preserve">Unter den heutigen Bedingungen hat die Durchsetzung von Wirtschaftsdemokratie eine internationale, eine europäische, nationale und regionale Dimension. Wirtschaftsdemokratie ist angesichts der ökonomischen Internationalisierungsprozesse nicht mehr nur im nationalstaatlichen Rahmen durchsetzbar. Internationale Regeln sind unabdingbar, die die Wirtschaftsmacht begrenzen und zurückdrängen. </w:t>
      </w:r>
    </w:p>
    <w:p w:rsidR="00CC4591" w:rsidRDefault="00CC4591">
      <w:pPr>
        <w:spacing w:after="60"/>
        <w:rPr>
          <w:rFonts w:ascii="Arial" w:hAnsi="Arial"/>
        </w:rPr>
      </w:pPr>
      <w:r>
        <w:rPr>
          <w:rFonts w:ascii="Arial" w:hAnsi="Arial"/>
        </w:rPr>
        <w:t>Es geht hierbei auch darum, Wissen und Information öffentlich zugänglich zu machen. Es ist nicht hinnehmbar, dass mit öffentlichen Geldern subventionierte Forschungsergebnisse nicht öffentlich zugänglich sind. Für eine friedliche, solidarische und demokratische Gesellschaft ist der öffentliche Zugang zu Wissen und Information unumgänglich und darf nicht Einzelnen vorbehalten bleiben. Wir wollen die Wirtschaft den Maßstäben des Gemeinwohls unterwerfen, damit sie sozial und ökologisch verträglich wirkt.</w:t>
      </w:r>
    </w:p>
    <w:p w:rsidR="00CC4591" w:rsidRDefault="00CC4591">
      <w:pPr>
        <w:spacing w:after="60"/>
        <w:rPr>
          <w:rFonts w:ascii="Arial" w:hAnsi="Arial"/>
        </w:rPr>
      </w:pPr>
      <w:r>
        <w:rPr>
          <w:rFonts w:ascii="Arial" w:hAnsi="Arial"/>
        </w:rPr>
        <w:t xml:space="preserve">Demokratische Steuerung der Wirtschaftsentwicklung setzt voraus, die Finanzmärkte zu bändigen und auf ihre eigentliche dienende Funktion für die Realwirtschaft zurückzuführen. Eine Wirtschaft, die den Menschen und nicht dem Profit dient, hat vor allem folgende Funktionen zu erfüllen: Erstens soll sie die Bedürfnisse der Menschen befriedigen und allen ein Leben in Wohlstand und sozialer Sicherheit gewährleisten, zweitens ökologisch nachhaltig wirken, drittens innovativ auf neue Herausforderungen reagieren und viertens sparsam die gesellschaftlichen Ressourcen einsetzen. Darüber hinaus muss sie so organisiert sein, dass alle direkt und indirekt in der Wirtschaft tätigen Menschen ihre Fähigkeiten frei entfalten und sich in ihrer Tätigkeit bilden und weiterbilden können. In einer solidarischen Wirtschaftsordnung, wie DIE LINKE sie anstrebt, haben verschiedene Eigentumsformen Platz: staatliche und kommunale, gesellschaftliche, private und genossenschaftliche Formen des Eigentums. Die Belegschaften, die Verbraucherinnen und Verbraucher, die Repräsentanten der Gemeinwohlinteressen sollen eine starke demokratische Mitsprache  haben und an den wirtschaftlichen Entscheidungen direkt partizipieren. </w:t>
      </w:r>
    </w:p>
    <w:p w:rsidR="00CC4591" w:rsidRDefault="00CC4591">
      <w:pPr>
        <w:spacing w:after="60"/>
        <w:rPr>
          <w:rFonts w:ascii="Arial" w:hAnsi="Arial"/>
        </w:rPr>
      </w:pPr>
      <w:r>
        <w:rPr>
          <w:rFonts w:ascii="Arial" w:hAnsi="Arial"/>
        </w:rPr>
        <w:t xml:space="preserve">Es geht um eine global und geschlechtergerecht fair geteilte Erledigung all dessen, was Menschen brauchen und wünschen. Jede und jeder muss von den Einkünften würdig leben können. Alle sollen in der Lage sein, an allen gesellschaftlichen Bereichen - der Erwerbsarbeit, der Familien-, Sorge- und Hausarbeit, der gesellschaftlichen Arbeit sowie der politischen Gestaltung - teilzuhaben. Jede Arbeit, bezahlte oder unbezahlte, soll Wertschätzung erfahren. </w:t>
      </w:r>
    </w:p>
    <w:p w:rsidR="00CC4591" w:rsidRDefault="00CC4591">
      <w:pPr>
        <w:spacing w:after="60"/>
        <w:rPr>
          <w:rFonts w:ascii="Arial" w:hAnsi="Arial"/>
        </w:rPr>
      </w:pPr>
      <w:r>
        <w:rPr>
          <w:rFonts w:ascii="Arial" w:hAnsi="Arial"/>
        </w:rPr>
        <w:t xml:space="preserve">Eine gerechte Verteilung des gesellschaftlichen Reichtums sowie aller notwendiger Arbeiten und Teilhabe aller an den Entscheidungen über die Zukunft der Gesellschaft gehören zu den Voraussetzungen einer demokratisch-sozialistischen Gesellschaft. Unsere Reformvorschläge entwickeln wir in der Perspektive einer gerechteren Gesellschaft. Wir wollen schon im Hier und Heute einen lebenswerten Alltag. </w:t>
      </w:r>
    </w:p>
    <w:p w:rsidR="00CC4591" w:rsidRDefault="00CC4591">
      <w:pPr>
        <w:spacing w:after="60"/>
        <w:rPr>
          <w:rFonts w:ascii="Arial" w:hAnsi="Arial"/>
        </w:rPr>
      </w:pPr>
      <w:r>
        <w:rPr>
          <w:rFonts w:ascii="Arial" w:hAnsi="Arial"/>
        </w:rPr>
        <w:t>Ein zentraler Punkt in der Auseinandersetzung zwischen Kapital und Arbeit ist die Frage der Arbeitszeit. Wir fordern als dringend notwendigen Schritt eine drastische Verkürzung der Erwerbsarbeitszeit, zugleich das Recht auf Arbeit und gleichen Lohn für gleiche Arbeit. Dies ist Voraussetzung, damit  die Arbeit der Sorge und Pflege von Menschen um das Leben und seine natürlichen Voraussetzungen aus der Ecke der Vernachlässigung und unentgeltlichen Zuweisung an Frauen geholt wird, diese Tätigkeiten gesellschaftlich organisiert und alle Gesellschaftsmitglieder beteiligt werden.</w:t>
      </w:r>
    </w:p>
    <w:p w:rsidR="00CC4591" w:rsidRDefault="00CC4591">
      <w:pPr>
        <w:pStyle w:val="berschrift3"/>
        <w:spacing w:before="240" w:after="120"/>
        <w:rPr>
          <w:rFonts w:ascii="Arial" w:hAnsi="Arial" w:cs="Calibri"/>
          <w:color w:val="auto"/>
        </w:rPr>
      </w:pPr>
      <w:bookmarkStart w:id="17" w:name="_Toc341701655"/>
      <w:r>
        <w:rPr>
          <w:rFonts w:ascii="Arial" w:hAnsi="Arial" w:cs="Calibri"/>
          <w:color w:val="auto"/>
        </w:rPr>
        <w:lastRenderedPageBreak/>
        <w:t>Öffentliches und Belegschaftseigentum</w:t>
      </w:r>
      <w:bookmarkEnd w:id="17"/>
    </w:p>
    <w:p w:rsidR="00CC4591" w:rsidRDefault="00CC4591">
      <w:pPr>
        <w:spacing w:after="60"/>
        <w:rPr>
          <w:rFonts w:ascii="Arial" w:hAnsi="Arial"/>
        </w:rPr>
      </w:pPr>
      <w:r>
        <w:rPr>
          <w:rFonts w:ascii="Arial" w:hAnsi="Arial"/>
        </w:rPr>
        <w:t>Wir wollen mehr öffentliches Eigentum in verschiedenen Formen. Strukturbestimmende Großbetriebe der Wirtschaft wollen wir in demokratische gesellschaftliche Eigentumsformen überführen und kapitalistisches Eigentum überwinden. Auf welche Bereiche, Unternehmen und Betriebe sich die demokratische Vergesellschaftung erstrecken und in welchen öffentlichen oder kollektiven Eigentumsformen (staatliches oder kommunales Eigentum, Genossenschaften, Belegschaftseigentum) sie sich vollziehen soll, muss im demokratischen Prozess entschieden werden. DIE LINKE setzt sich dafür ein, geeignete Rechtsformen zu schaffen, welche die gemeinschaftliche</w:t>
      </w:r>
      <w:r>
        <w:rPr>
          <w:rFonts w:ascii="Arial" w:hAnsi="Arial"/>
          <w:shd w:val="clear" w:color="auto" w:fill="BFBFBF"/>
        </w:rPr>
        <w:t xml:space="preserve"> </w:t>
      </w:r>
      <w:r>
        <w:rPr>
          <w:rFonts w:ascii="Arial" w:hAnsi="Arial"/>
        </w:rPr>
        <w:t>Übernahme von Betrieben durch die Beschäftigten erleichtern und fördern. Allumfassendes Staatseigentum ist aufgrund bitterer historischer Erfahrungen nicht unser Ziel.</w:t>
      </w:r>
    </w:p>
    <w:p w:rsidR="00CC4591" w:rsidRDefault="00CC4591">
      <w:pPr>
        <w:spacing w:after="60"/>
        <w:rPr>
          <w:rFonts w:ascii="Arial" w:hAnsi="Arial"/>
        </w:rPr>
      </w:pPr>
      <w:r>
        <w:rPr>
          <w:rFonts w:ascii="Arial" w:hAnsi="Arial"/>
        </w:rPr>
        <w:t>Die Beschäftigten müssen realen Einfluss auf die betrieblichen Entscheidungen bekommen. Wir setzen uns dafür ein, dass Belegschaften ohne Lohnverzicht an dem von ihnen erarbeiteten Betriebsvermögen kollektiv beteiligt werden. In wichtigen Fragen, etwa wenn Massenentlassungen oder Betriebsschließungen geplant sind, muss es Belegschaftsabstimmungen geben. Eigentumsverhältnisse sind mehr als nur Besitzverhältnisse. Allein die Änderung der Eigentumstitel ist unzureichend. Letztlich kommt es auf die Verfügung und auf die Zugänge zum gesellschaftlichen Reichtum an.</w:t>
      </w:r>
    </w:p>
    <w:p w:rsidR="00CC4591" w:rsidRDefault="00CC4591">
      <w:pPr>
        <w:spacing w:after="60"/>
        <w:rPr>
          <w:rFonts w:ascii="Arial" w:hAnsi="Arial"/>
        </w:rPr>
      </w:pPr>
      <w:r>
        <w:rPr>
          <w:rFonts w:ascii="Arial" w:hAnsi="Arial"/>
        </w:rPr>
        <w:t>Die Daseinsvorsorge, die gesellschaftliche Infrastruktur, die Finanzinstitutionen und die Energiewirtschaft gehören in öffentliche Hand und müssen demokratisch kontrolliert werden. Sie dürfen nicht nach dem Profitkalkül privater Unternehmen geführt werden. Insbesondere die Angriffe europäischer Institutionen auf die Eigentumsordnungen der Mitgliedsstaaten und der massive Liberalisierungsdruck der EU auf den Bereich der öffentlichen Daseinsvorsorge sind zu stoppen. Stattdessen muss die EU dem Schutz öffentlicher Güter sowie dem Zugang aller zu den Leistungen der öffentlichen Daseinsvorsorge höchste Priorität einräumen.</w:t>
      </w:r>
    </w:p>
    <w:p w:rsidR="00CC4591" w:rsidRDefault="00CC4591">
      <w:pPr>
        <w:spacing w:after="60"/>
        <w:rPr>
          <w:rFonts w:ascii="Arial" w:hAnsi="Arial"/>
        </w:rPr>
      </w:pPr>
      <w:r>
        <w:rPr>
          <w:rFonts w:ascii="Arial" w:hAnsi="Arial"/>
        </w:rPr>
        <w:t>Die Grundversorgung der Menschen mit lebensnotwendigen Leistungen wie Energie, Wasser und Mobilität, aber auch Wohnen, die soziale Infrastruktur, Gesundheit, Bildung, Kultur und Sport darf nicht kapitalistischem Profitstreben überlassen werden. Sie muss öffentlich organisiert und garantiert werden. Denn renditeorientierte Unternehmen richten ihr Angebot nicht am Bedarf der Menschen aus, sondern ausschließlich an der zahlungskräftigen Nachfrage. Sie umwerben und privilegieren die Wohlhabenden und vernachlässigen die Finanzschwachen.</w:t>
      </w:r>
    </w:p>
    <w:p w:rsidR="00CC4591" w:rsidRDefault="00CC4591">
      <w:pPr>
        <w:spacing w:after="60"/>
        <w:rPr>
          <w:rFonts w:ascii="Arial" w:hAnsi="Arial"/>
        </w:rPr>
      </w:pPr>
      <w:r>
        <w:rPr>
          <w:rFonts w:ascii="Arial" w:hAnsi="Arial"/>
        </w:rPr>
        <w:t>Private Energieversorger begünstigen industrielle Großkunden und belasten vor allem ärmere Haushalte. Stattdessen muss Energie für industrielle Großverbraucher teuer sein, um den Einsatz energiesparender Technologien zu begünstigen. Vor allem ärmere Haushalte müssen dagegen von hohen Energiekosten entlastet und bei der Energieeinsparung unterstützt werden. Ebenso gilt: Die Bahn und Unternehmen des öffentlichen Nah- und Fernverkehrs dürfen sich nicht an der Rendite orientieren. Entscheidend muss sein, dass sie Mobilität – auch zwischen kleineren Orten – ermöglichen und eine attraktive, barrierefreie, preisgünstige und umweltverträgliche Alternative zum Individualverkehr darstellen. Es muss konsequent die Zielsetzung verfolgt werden, den Energieverbrauch im Verkehrs- und Transportwesen entscheidend zu senken: z.B. durch Verlagerung des Gütertransports von der Straße auf die Schiene. Strom- und Gasversorgung, Wasserver- und -entsorgung, Tele- und Internetkommunikation, Eisenbahnverkehr und andere Dienste sind an bundesweite, regionale und kommunale Netze gebunden, die natürliche Monopole bilden. Befinden sich solche Monopole in privater Hand, ist Preiswucher die nahezu unvermeidliche Folge. Oft führt das private Profitkalkül auch dazu, dass die Wartung und die Instandhaltung der Netze vernachlässigt werden. Negative Langzeitfolgen sind das Ergebnis. Die Netzneutralität in den digitalen Kommunikationswegen muss gegen die Bestrebungen der großen Konzerne, große Anbieter zu bevorzugen, verteidigt werden. Netzgebundene Dienstleistungen und Einrichtungen der Daseinsvorsorge müssen in öffentlichem Eigentum bleiben oder in öffentliches Eigentum überführt werden und der demokratischen Kontrolle unterliegen.</w:t>
      </w:r>
    </w:p>
    <w:p w:rsidR="00CC4591" w:rsidRDefault="00CC4591">
      <w:pPr>
        <w:spacing w:after="60"/>
        <w:rPr>
          <w:rFonts w:ascii="Arial" w:hAnsi="Arial"/>
        </w:rPr>
      </w:pPr>
      <w:r>
        <w:rPr>
          <w:rFonts w:ascii="Arial" w:hAnsi="Arial"/>
        </w:rPr>
        <w:t xml:space="preserve">Auch große Naturreichtümer gehören allen und daher grundsätzlich in öffentliche Hand. Nach dem Grundgesetz soll Eigentum dem Wohle der Allgemeinheit dienen und nicht nur </w:t>
      </w:r>
      <w:r>
        <w:rPr>
          <w:rFonts w:ascii="Arial" w:hAnsi="Arial"/>
        </w:rPr>
        <w:lastRenderedPageBreak/>
        <w:t>dem der oberen Zehntausend. Dieser Verfassungsgrundsatz kann nur in einer Wirtschaft eingelöst werden, in der private Großanleger und Finanzinvestoren keine Vormacht haben, sondern die auf einem starken öffentlichen Sektor beruht. Dabei sind starke und aktive Gewerkschaften und zivilgesellschaftliche Organisationen unverzichtbar. Nur mit ihnen lässt sich die sozialstaatliche Regulierung demokratisch gestalten.</w:t>
      </w:r>
    </w:p>
    <w:p w:rsidR="00CC4591" w:rsidRDefault="00CC4591">
      <w:pPr>
        <w:spacing w:after="60"/>
        <w:rPr>
          <w:rFonts w:ascii="Arial" w:hAnsi="Arial"/>
        </w:rPr>
      </w:pPr>
      <w:r>
        <w:rPr>
          <w:rFonts w:ascii="Arial" w:hAnsi="Arial"/>
        </w:rPr>
        <w:t>DIE LINKE tritt für ein Bankensystem aus drei Säulen ein: Sparkassen, Genossenschaftsbanken und staatliche Großbanken. Ein funktionierender Finanzsektor ist ein öffentliches Gut, seine Bereitstellung daher eine öffentliche Aufgabe.</w:t>
      </w:r>
      <w:r>
        <w:rPr>
          <w:rFonts w:ascii="Arial" w:hAnsi="Arial"/>
          <w:b/>
        </w:rPr>
        <w:t xml:space="preserve"> </w:t>
      </w:r>
      <w:r>
        <w:rPr>
          <w:rFonts w:ascii="Arial" w:hAnsi="Arial"/>
        </w:rPr>
        <w:t>Das europäische Banken- und Finanzsystem gehört dauerhaft unter gesellschaftliche Kontrolle. Die Zentralbanken sollen sich nicht nur an der Geldwert- und Währungsstabilität, sondern gleichberechtigt auch am Beschäftigungsziel und dem Ziel nachhaltiger Entwicklung orientieren.</w:t>
      </w:r>
    </w:p>
    <w:p w:rsidR="00CC4591" w:rsidRDefault="00CC4591">
      <w:pPr>
        <w:spacing w:after="60"/>
        <w:rPr>
          <w:rFonts w:ascii="Arial" w:hAnsi="Arial"/>
        </w:rPr>
      </w:pPr>
      <w:r>
        <w:rPr>
          <w:rFonts w:ascii="Arial" w:hAnsi="Arial"/>
        </w:rPr>
        <w:t>Allein die Form des Eigentums, ob öffentlich oder privat, entscheidet nicht über die soziale und ökologische Qualität der Entwicklung.</w:t>
      </w:r>
      <w:r>
        <w:rPr>
          <w:rFonts w:ascii="Arial" w:hAnsi="Arial"/>
          <w:b/>
        </w:rPr>
        <w:t xml:space="preserve"> </w:t>
      </w:r>
      <w:r>
        <w:rPr>
          <w:rFonts w:ascii="Arial" w:hAnsi="Arial"/>
        </w:rPr>
        <w:t xml:space="preserve">Auch Unternehmen im Eigentum von Bund, Ländern oder Kommunen bedürfen der Kontrolle. Sie müssen sozialen und ökologischen Vorgaben unterliegen und dem Gemeinwohl gesetzlich verpflichtet werden. Den Belegschaften müssen starke Mitbestimmungsrechte als Korrektiv zu den Entscheidungen des Managements garantiert werden. Die Bürgerinnen und Bürger sollen wirksame Möglichkeiten der Partizipation an der Entwicklung der kommunalen Dienstleistungen erhalten. Im Unterschied zu privaten Unternehmen sind öffentliche Unternehmen nicht an kurzfristige Renditeerwartungen gebunden. Öffentliches Eigentum ist keine Garantie, aber die Voraussetzung für neue Kriterien und Prioritäten des Wirtschaftens. Hinzu kommt: Gewinne öffentlicher Unternehmen stärken öffentliche Einnahmen, sei es auf kommunaler, Landes- oder Bundesebene, und kommen damit der Allgemeinheit und nicht nur einer kleinen Schicht von privaten Eigentümern zugute. </w:t>
      </w:r>
    </w:p>
    <w:p w:rsidR="00CC4591" w:rsidRDefault="00CC4591">
      <w:pPr>
        <w:pStyle w:val="berschrift3"/>
        <w:spacing w:before="240" w:after="120"/>
        <w:rPr>
          <w:rFonts w:ascii="Arial" w:hAnsi="Arial"/>
          <w:color w:val="auto"/>
        </w:rPr>
      </w:pPr>
      <w:bookmarkStart w:id="18" w:name="_Toc341701656"/>
      <w:r>
        <w:rPr>
          <w:rFonts w:ascii="Arial" w:hAnsi="Arial"/>
          <w:color w:val="auto"/>
        </w:rPr>
        <w:t>Solidarökonomie</w:t>
      </w:r>
      <w:bookmarkEnd w:id="18"/>
    </w:p>
    <w:p w:rsidR="00CC4591" w:rsidRDefault="00CC4591">
      <w:pPr>
        <w:spacing w:after="60"/>
        <w:rPr>
          <w:rFonts w:ascii="Arial" w:hAnsi="Arial"/>
        </w:rPr>
      </w:pPr>
      <w:r>
        <w:rPr>
          <w:rFonts w:ascii="Arial" w:hAnsi="Arial"/>
        </w:rPr>
        <w:t>Genossenschaften und andere Formen solidarischer Selbsthilfe sind der Versuch, bereits im Schoße des kapitalistischen Systems neue ökonomische Strukturen und Praktiken zu entwickeln, die sich am Bedarf und an den Potenzialen der Menschen orientieren. Sie beruhen auf Gemeineigentum und egalitären Nutzungs- und Partizipationsrechten und zielen auf die Erhaltung oder Wiederherstellung menschenwürdiger Lebensbedingungen und solidarischer Beziehungen im Gemeinwesen. Sie gehören zur Tradition der Arbeiterbewegung, der neuen sozialen Bewegungen sowie der Befreiungs- und Aneignungsbewegungen in der ganzen Welt.</w:t>
      </w:r>
    </w:p>
    <w:p w:rsidR="00CC4591" w:rsidRDefault="00CC4591">
      <w:pPr>
        <w:spacing w:after="60"/>
        <w:rPr>
          <w:rFonts w:ascii="Arial" w:hAnsi="Arial"/>
        </w:rPr>
      </w:pPr>
      <w:r>
        <w:rPr>
          <w:rFonts w:ascii="Arial" w:hAnsi="Arial"/>
        </w:rPr>
        <w:t>Solidarökonomie leistet einen wichtigen Beitrag zur kurzfristigen Senkung der Lebenshaltungskosten und zur besseren Versorgung mit lebensnotwendigen Gütern und Dienstleistungen. Sie ist vielerorts Vorreiter für ökologische Produkte, Recycling und die Realisierung neuer solidarischer Arbeits- und Lebensformen. DIE LINKE will solidarische Ökonomie durch geeignete Rahmenbedingungen, regionale Wirtschaftspolitik und Existenzgründungshilfen fördern. Insbesondere Wohnungsgenossenschaften und andere gemeinschaftliche und demokratisch organisierte Unternehmen  und Selbsthilfeorganisationen im Wohnungssektor werden von der Partei DIE LINKE unterstützt, sofern sie das soziale Ziel der bezahlbaren Wohnungsversorgung breiter Schichten der Bevölkerung verfolgen.</w:t>
      </w:r>
    </w:p>
    <w:p w:rsidR="00CC4591" w:rsidRDefault="00CC4591">
      <w:pPr>
        <w:pStyle w:val="berschrift3"/>
        <w:spacing w:before="240" w:after="120"/>
        <w:rPr>
          <w:rFonts w:ascii="Arial" w:hAnsi="Arial" w:cs="Calibri"/>
          <w:color w:val="auto"/>
        </w:rPr>
      </w:pPr>
      <w:bookmarkStart w:id="19" w:name="_Toc341701657"/>
      <w:r>
        <w:rPr>
          <w:rFonts w:ascii="Arial" w:hAnsi="Arial" w:cs="Calibri"/>
          <w:color w:val="auto"/>
        </w:rPr>
        <w:t>Kleine und mittlere Unternehmer</w:t>
      </w:r>
      <w:bookmarkEnd w:id="19"/>
    </w:p>
    <w:p w:rsidR="00CC4591" w:rsidRDefault="00CC4591">
      <w:pPr>
        <w:spacing w:after="60"/>
        <w:rPr>
          <w:rFonts w:ascii="Arial" w:hAnsi="Arial"/>
        </w:rPr>
      </w:pPr>
      <w:r>
        <w:rPr>
          <w:rFonts w:ascii="Arial" w:hAnsi="Arial"/>
        </w:rPr>
        <w:t xml:space="preserve">Ein Ausgleich der Interessen von denen in freien Berufen, von Kleinunternehmen und den gewerkschaftlichen Interessen der Lohnabhängigen ist lohnend für Demokratie und Volkswirtschaft. Ohne den Mut und die Ausdauer von Handwerksbetrieben, Erfinderinnen und Kleingewerbetreibenden wären nachhaltig-ökologische Produkte oft so nicht durchgesetzt worden und wäre der Ausbau regionaler Kreisläufe undenkbar. </w:t>
      </w:r>
      <w:r>
        <w:rPr>
          <w:rFonts w:ascii="Arial" w:hAnsi="Arial"/>
          <w:shd w:val="clear" w:color="auto" w:fill="FFFFFF"/>
        </w:rPr>
        <w:t>Zudem haben kleine und mittlere Unternehmen sowie Selbstständige oft ein hohes innovatives und kreatives Potenzial.</w:t>
      </w:r>
      <w:r>
        <w:rPr>
          <w:rFonts w:ascii="Arial" w:hAnsi="Arial"/>
          <w:shd w:val="clear" w:color="auto" w:fill="BFBFBF"/>
        </w:rPr>
        <w:t xml:space="preserve"> </w:t>
      </w:r>
      <w:r>
        <w:rPr>
          <w:rFonts w:ascii="Arial" w:hAnsi="Arial"/>
        </w:rPr>
        <w:t xml:space="preserve">DIE LINKE beteiligt sich daran mit Rat und Tat, um den gemeinsamen </w:t>
      </w:r>
      <w:r>
        <w:rPr>
          <w:rFonts w:ascii="Arial" w:hAnsi="Arial"/>
        </w:rPr>
        <w:lastRenderedPageBreak/>
        <w:t xml:space="preserve">Streit für Binnenkaufkraft, für Freiheit von monopolkapitalistischer Gängelung und von Bank-Diktaten zu verbreitern. </w:t>
      </w:r>
    </w:p>
    <w:p w:rsidR="00CC4591" w:rsidRDefault="00CC4591">
      <w:pPr>
        <w:pStyle w:val="standard1"/>
        <w:rPr>
          <w:rFonts w:ascii="Arial" w:hAnsi="Arial" w:cs="Calibri"/>
          <w:sz w:val="22"/>
          <w:szCs w:val="22"/>
        </w:rPr>
      </w:pPr>
      <w:r>
        <w:rPr>
          <w:rFonts w:ascii="Arial" w:eastAsia="Calibri" w:hAnsi="Arial" w:cs="Calibri"/>
          <w:sz w:val="22"/>
          <w:szCs w:val="22"/>
        </w:rPr>
        <w:t xml:space="preserve">Selbstbewusste Selbstständige in Handwerk, Kunst und anderer Dienstleistung sind unverzichtbar für einen demokratischen Sozialismus des 21. Jahrhunderts. Grundsätzlich gehört zur pluralen Eigentumsordnung des demokratischen Sozialismus das Privateigentum kleiner und mittlerer </w:t>
      </w:r>
      <w:r>
        <w:rPr>
          <w:rFonts w:ascii="Arial" w:hAnsi="Arial" w:cs="Calibri"/>
          <w:sz w:val="22"/>
          <w:szCs w:val="22"/>
        </w:rPr>
        <w:t>Unternehmen. Das gilt auch für bäuerliches Eigentum an Grund und Boden. Wir wollen Rahmenbedingungen, die Selbstausbeutung und Druck auf Beschäftigte verhindern.</w:t>
      </w:r>
    </w:p>
    <w:p w:rsidR="00CC4591" w:rsidRDefault="00CC4591">
      <w:pPr>
        <w:pStyle w:val="berschrift3"/>
        <w:spacing w:before="240" w:after="120"/>
        <w:rPr>
          <w:rFonts w:ascii="Arial" w:hAnsi="Arial" w:cs="Calibri"/>
          <w:color w:val="auto"/>
        </w:rPr>
      </w:pPr>
      <w:bookmarkStart w:id="20" w:name="_Toc341701658"/>
      <w:r>
        <w:rPr>
          <w:rFonts w:ascii="Arial" w:hAnsi="Arial" w:cs="Calibri"/>
          <w:color w:val="auto"/>
        </w:rPr>
        <w:t>Eine wirkungsvolle demokratische, soziale und ökologische Rahmensetzung</w:t>
      </w:r>
      <w:bookmarkEnd w:id="20"/>
    </w:p>
    <w:p w:rsidR="00CC4591" w:rsidRDefault="00CC4591">
      <w:pPr>
        <w:spacing w:after="60"/>
        <w:rPr>
          <w:rFonts w:ascii="Arial" w:hAnsi="Arial"/>
        </w:rPr>
      </w:pPr>
      <w:r>
        <w:rPr>
          <w:rFonts w:ascii="Arial" w:hAnsi="Arial"/>
        </w:rPr>
        <w:t>Wirtschaftliche Entwicklung darf nicht nur dem Markt und den Unternehmen überlassen, sondern muss in ihren Grundrichtungen demokratisch gesteuert werden. Erforderlich ist neben leistungsfähigen öffentlichen Unternehmen eine zielgerichtete öffentliche Investitionstätigkeit. Die Wirtschafts- und Finanzpolitik muss Vollbeschäftigung anstreben, die inländische Nachfrage stärken und für eine sozial und ökologisch nachhaltige Entwicklung sorgen. Dazu müssen die Arbeitszeiten bei zunehmender Produktivität ohne Einkommensverlust fortschreitend verkürzt werden. Regionale und sektorale Wirtschaftspolitik muss auf der Grundlage einer demokratischen Rahmenplanung und einer strategisch gestaltenden Strukturpolitik steuernden Einfluss auf die Investitionsentscheidungen der Unternehmen nehmen.</w:t>
      </w:r>
    </w:p>
    <w:p w:rsidR="00CC4591" w:rsidRDefault="00CC4591">
      <w:pPr>
        <w:spacing w:after="60"/>
        <w:rPr>
          <w:rFonts w:ascii="Arial" w:hAnsi="Arial"/>
        </w:rPr>
      </w:pPr>
      <w:r>
        <w:rPr>
          <w:rFonts w:ascii="Arial" w:hAnsi="Arial"/>
        </w:rPr>
        <w:t>DIE LINKE tritt neben dem Ausbau direkter Demokratie für ihre Erweiterung durch Runde Tische und Wirtschafts- und Sozialräte auf allen Ebenen ein. In solchen Gremien sollten Gewerkschaften, Kommunen, Verbraucherinnen und Verbraucher, soziale, ökologische und andere Interessenverbände vertreten sein. Sie können im Dialog erarbeiten, was für die verschiedenen Aufgabenbereiche jeweils als orientierendes allgemeines Interesse angesehen werden soll und gesellschaftlich zur Geltung zu bringen ist. Sie sollen an der Entwicklung regionaler Leitbilder für die demokratische, soziale und ökologische Rahmensetzung beteiligt werden und die Möglichkeit zu gesetzgeberischen Initiativen erhalten.</w:t>
      </w:r>
    </w:p>
    <w:p w:rsidR="00CC4591" w:rsidRDefault="00654BB1" w:rsidP="00654BB1">
      <w:pPr>
        <w:pStyle w:val="berschrift2"/>
        <w:numPr>
          <w:ilvl w:val="0"/>
          <w:numId w:val="0"/>
        </w:numPr>
        <w:spacing w:before="360" w:after="120" w:line="240" w:lineRule="auto"/>
        <w:rPr>
          <w:rFonts w:ascii="Arial" w:hAnsi="Arial"/>
          <w:color w:val="auto"/>
          <w:sz w:val="24"/>
          <w:szCs w:val="24"/>
        </w:rPr>
      </w:pPr>
      <w:bookmarkStart w:id="21" w:name="_Toc341701659"/>
      <w:r>
        <w:rPr>
          <w:rFonts w:ascii="Arial" w:hAnsi="Arial"/>
          <w:color w:val="auto"/>
          <w:sz w:val="24"/>
          <w:szCs w:val="24"/>
        </w:rPr>
        <w:t xml:space="preserve">4. </w:t>
      </w:r>
      <w:r w:rsidR="00D3757B">
        <w:rPr>
          <w:rFonts w:ascii="Arial" w:hAnsi="Arial"/>
          <w:color w:val="auto"/>
          <w:sz w:val="24"/>
          <w:szCs w:val="24"/>
        </w:rPr>
        <w:t xml:space="preserve"> </w:t>
      </w:r>
      <w:r w:rsidR="00CC4591">
        <w:rPr>
          <w:rFonts w:ascii="Arial" w:hAnsi="Arial"/>
          <w:color w:val="auto"/>
          <w:sz w:val="24"/>
          <w:szCs w:val="24"/>
        </w:rPr>
        <w:t>Linke Reformprojekte – Schritte gesellschaftlicher Umgestaltung</w:t>
      </w:r>
      <w:bookmarkEnd w:id="21"/>
    </w:p>
    <w:p w:rsidR="00CC4591" w:rsidRDefault="00CC4591">
      <w:pPr>
        <w:spacing w:after="60"/>
        <w:rPr>
          <w:rFonts w:ascii="Arial" w:hAnsi="Arial"/>
        </w:rPr>
      </w:pPr>
      <w:r>
        <w:rPr>
          <w:rFonts w:ascii="Arial" w:hAnsi="Arial"/>
        </w:rPr>
        <w:t>Der Kampf für eine andere, bessere Welt, für den demokratischen Sozialismus, beginnt mit der Veränderung der Gesellschaft, in der wir leben. DIE LINKE setzt sich für die Verwirklichung sozialer Gerechtigkeit, die friedliche Lösung von Konflikten und die Demokratisierung der Gesellschaft ein. Einkommen und Vermögen werden auf der Grundlage von Natur, Wissen, Kultur durch Arbeit erzeugt. Reichtum darf sich nicht länger bei den Kapital- und Großgrundbesitzern konzentrieren. Erwerbsarbeit, Arbeit in der Familie, die Sorge um Kinder, Partner und Freunde, die Teilhabe am kulturellen und politischen Leben und schließlich individuelle Weiterbildung und Muße sind wesentliche Lebensbereiche. DIE LINKE will für alle Menschen die Möglichkeit schaffen, diese Lebensbereiche in selbstbestimmter Balance zu verbinden. Ihre demokratische Gestaltung und geschlechtergerechte Verteilung haben eine wichtige Rolle auch für die Gestaltung der gesellschaftlichen Lebensverhältnisse und des demokratischen Sozialstaats.</w:t>
      </w:r>
    </w:p>
    <w:p w:rsidR="00CC4591" w:rsidRDefault="00CC4591">
      <w:pPr>
        <w:spacing w:after="60"/>
        <w:rPr>
          <w:rFonts w:ascii="Arial" w:hAnsi="Arial"/>
        </w:rPr>
      </w:pPr>
      <w:r>
        <w:rPr>
          <w:rFonts w:ascii="Arial" w:hAnsi="Arial"/>
        </w:rPr>
        <w:t>Wir wollen die Grundrechte und Ansprüche verwirklichen, die das Grundgesetz formuliert: Menschenwürde, freie Entfaltung der Persönlichkeit, Gleichberechtigung aller Menschen, freie Wahl von Beruf und Arbeitsplatz, Unverletzlichkeit der Wohnung, Meinungs-, Bekenntnis- und Vereinigungsfreiheit, Brief- und Telekommunikationsgeheimnis, Asylrecht für politisch Verfolgte. Eigentum verpflichtet und soll zugleich dem Wohl der Allgemeinheit dienen. Grund und Boden, Naturschätze und Produktionsmittel können zum Zwecke der Vergesellschaftung in Gemeineigentum überführt werden. Die Bundesrepublik Deutschland soll ein demokratischer und sozialer Rechtsstaat sein. Er hat die Aufgabe, die natürlichen Lebensgrundlagen zu schützen. Alle Staatsgewalt soll vom Volke ausgehen und in Wahlen und Abstimmungen ausgeübt werden. Vorbereitung oder Führung eines Angriffskrieges sind unter Strafe zu stellen.</w:t>
      </w:r>
    </w:p>
    <w:p w:rsidR="00CC4591" w:rsidRDefault="00CC4591">
      <w:pPr>
        <w:spacing w:after="60"/>
        <w:rPr>
          <w:rFonts w:ascii="Arial" w:hAnsi="Arial"/>
        </w:rPr>
      </w:pPr>
      <w:r>
        <w:rPr>
          <w:rFonts w:ascii="Arial" w:hAnsi="Arial"/>
        </w:rPr>
        <w:lastRenderedPageBreak/>
        <w:t>DIE LINKE fordert die Durchsetzung von wirtschaftlichen, gesellschaftlichen und politischen Reformen, die die Bedürfnisse und Interessen der Bevölkerung in den Mittelpunkt stellen und nicht die Bereicherungsansprüche der oberen Zehntausend. Indem wir heute für linke Reformprojekte kämpfen, wirken wir zugleich für unser sozialistisches Ziel.</w:t>
      </w:r>
    </w:p>
    <w:p w:rsidR="00CC4591" w:rsidRDefault="00CC4591">
      <w:pPr>
        <w:spacing w:after="60"/>
        <w:rPr>
          <w:rFonts w:ascii="Arial" w:hAnsi="Arial"/>
        </w:rPr>
      </w:pPr>
      <w:r>
        <w:rPr>
          <w:rFonts w:ascii="Arial" w:hAnsi="Arial"/>
        </w:rPr>
        <w:t>Die nachhaltige Überwindung der wirtschaftlichen Krise und der Massenerwerbslosigkeit, der sozialen Krise und der Energie- und Klimakrise erfordert eine andere Wirtschaftsordnung, die nicht mehr vom Streben nach maximalem Profit beherrscht wird. Als erster Schritt ist ein grundlegender Richtungswechsel der ökonomischen und gesellschaftlichen Entwicklung notwendig, ein sozial-ökologischer Umbau. Dazu muss die gesamte Wirtschafts- und Lebensweise und insbesondere das Energiesystem naturverträglich umgestaltet und auf regenerative Quellen umgestellt werden. Dies muss verbunden werden mit einer Politik zur Verbesserung der Arbeits- und Lebensbedingungen der Mehrheit. Die soziale Sicherung und die öffentlichen und sozialen Dienstleistungen müssen aus- statt abgebaut werden. Die Umverteilung von unten nach oben muss gestoppt und umgekehrt werden. Der Finanzsektor muss demokratischer Kontrolle unterworfen werden. Statt Privatisierung muss der öffentliche und gemeinwirtschaftliche Sektor wieder erweitert werden. Demokratische und soziale Rechte, Bildungs- und Beteiligungsmöglichkeiten aller Menschen und insbesondere benachteiligter Gruppen müssen gestärkt werden. Notwendig sind friedliche und kooperative Konfliktlösungen, Abrüstung und globale Solidarität statt Kriegführung unter welchem Deckmantel auch immer. DIE LINKE ist der Überzeugung, dass ein krisenfreier, sozialer, ökologischer und friedlicher Kapitalismus nicht möglich ist. Aber im Ergebnis gesellschaftlicher und politischer Kämpfe und veränderter Kräfteverhältnisse ist es möglich, eine andere Entwicklungsrichtung durchzusetzen und so auch Ausgangsbedingungen für weitergehende demokratisch-sozialistische Umgestaltungen zu schaffen. In solchen Auseinandersetzungen werden die Konzepte, gesellschaftlichen Kräfte und Mehrheiten für Alternativen zum Kapitalismus entwickelt.</w:t>
      </w:r>
    </w:p>
    <w:p w:rsidR="00CC4591" w:rsidRDefault="00654BB1">
      <w:pPr>
        <w:pStyle w:val="berschrift2"/>
        <w:spacing w:before="480" w:after="120" w:line="240" w:lineRule="auto"/>
        <w:rPr>
          <w:rFonts w:ascii="Arial" w:hAnsi="Arial" w:cs="Calibri"/>
          <w:color w:val="auto"/>
          <w:sz w:val="22"/>
          <w:szCs w:val="22"/>
        </w:rPr>
      </w:pPr>
      <w:bookmarkStart w:id="22" w:name="_Toc341701660"/>
      <w:r>
        <w:rPr>
          <w:rFonts w:ascii="Arial" w:hAnsi="Arial" w:cs="Calibri"/>
          <w:color w:val="auto"/>
          <w:sz w:val="22"/>
          <w:szCs w:val="22"/>
        </w:rPr>
        <w:t xml:space="preserve">4.1 </w:t>
      </w:r>
      <w:r w:rsidR="00CC4591">
        <w:rPr>
          <w:rFonts w:ascii="Arial" w:hAnsi="Arial" w:cs="Calibri"/>
          <w:color w:val="auto"/>
          <w:sz w:val="22"/>
          <w:szCs w:val="22"/>
        </w:rPr>
        <w:t xml:space="preserve"> Wie wollen wir leben? Gute Arbeit, soziale Sicherheit und Gerechtigkeit</w:t>
      </w:r>
      <w:bookmarkEnd w:id="22"/>
    </w:p>
    <w:p w:rsidR="00CC4591" w:rsidRDefault="00CC4591">
      <w:pPr>
        <w:pStyle w:val="Funotentext"/>
        <w:widowControl/>
        <w:suppressAutoHyphens w:val="0"/>
        <w:spacing w:after="60"/>
        <w:rPr>
          <w:rFonts w:cs="Calibri"/>
          <w:sz w:val="22"/>
          <w:szCs w:val="22"/>
        </w:rPr>
      </w:pPr>
      <w:r>
        <w:rPr>
          <w:rFonts w:eastAsia="Calibri" w:cs="Calibri"/>
          <w:sz w:val="22"/>
          <w:szCs w:val="22"/>
        </w:rPr>
        <w:t>DIE LINKE will, dass jeder Mensch ein selbstbestimmtes Leben in Würde und sozialer Sicherheit führen</w:t>
      </w:r>
      <w:r>
        <w:rPr>
          <w:rFonts w:cs="Calibri"/>
          <w:sz w:val="22"/>
          <w:szCs w:val="22"/>
        </w:rPr>
        <w:t>, sein Recht auf Arbeit, auf Bildung und Kultur wahrnehmen kann und nicht diskriminiert oder ausgegrenzt wird.</w:t>
      </w:r>
    </w:p>
    <w:p w:rsidR="00CC4591" w:rsidRDefault="00CC4591">
      <w:pPr>
        <w:pStyle w:val="berschrift3"/>
        <w:spacing w:before="240" w:after="120"/>
        <w:rPr>
          <w:rFonts w:ascii="Arial" w:hAnsi="Arial" w:cs="Calibri"/>
          <w:color w:val="auto"/>
        </w:rPr>
      </w:pPr>
      <w:bookmarkStart w:id="23" w:name="_Toc341701661"/>
      <w:r>
        <w:rPr>
          <w:rFonts w:ascii="Arial" w:hAnsi="Arial" w:cs="Calibri"/>
          <w:color w:val="auto"/>
        </w:rPr>
        <w:t>Gute Arbeit</w:t>
      </w:r>
      <w:bookmarkEnd w:id="23"/>
    </w:p>
    <w:p w:rsidR="00CC4591" w:rsidRDefault="00CC4591">
      <w:pPr>
        <w:spacing w:after="60"/>
        <w:rPr>
          <w:rFonts w:ascii="Arial" w:hAnsi="Arial"/>
        </w:rPr>
      </w:pPr>
      <w:r>
        <w:rPr>
          <w:rFonts w:ascii="Arial" w:hAnsi="Arial"/>
        </w:rPr>
        <w:t xml:space="preserve">Menschliches Leben umfasst die physische, kulturelle und geistige Reproduktion und reicht damit weit über den Bereich der Erwerbs- und Lohnarbeit hinaus. Arbeit ist mehr als Erwerbsarbeit, denn ohne die täglich zu leistende Arbeit in der Haushaltung, in der Erziehung, Sorge und Pflege, im Ehrenamt und im Kulturbereich könnte auch die in Lohnarbeit investierte Arbeitskraft sich im gesellschaftlichen Maßstab nicht reproduzieren. Die Erwerbsarbeit hat die spezifische Bedeutung, dass in ihr die Einkommen erwirtschaftet und die Güter und Dienstleistungen produziert werden, die gekauft werden können. Die Weiterentwicklung der Produktivkräfte erfolgt überwiegend im Bereich der Erwerbsarbeit. </w:t>
      </w:r>
    </w:p>
    <w:p w:rsidR="00CC4591" w:rsidRDefault="00CC4591">
      <w:pPr>
        <w:spacing w:after="60"/>
        <w:rPr>
          <w:rFonts w:ascii="Arial" w:hAnsi="Arial"/>
        </w:rPr>
      </w:pPr>
      <w:r>
        <w:rPr>
          <w:rFonts w:ascii="Arial" w:hAnsi="Arial"/>
        </w:rPr>
        <w:t>Gute Erwerbsarbeit fördert die eigenen Stärken, schöpft Potenziale und eröffnet Perspektiven zur persönlichen und beruflichen Verwirklichung. Gute Arbeit ist vereinbar mit Familie und sozialem Leben. Voraussetzungen für gute Erwerbsarbeit sind: Sie muss mit dem Gewissen des und der Erwerbstätigen vereinbar sein, ein gutes Einkommen sichern, die berufliche Qualifikation in Wert stellen und keine zu hohen Ansprüche an die Flexibilität und die Fahrtzeiten bedeuten. Sie darf nicht gegen die politische und religiöse Gewissensfreiheit verstoßen. Erwerbsarbeit kann Quelle von Selbstverwirklichung sein, aber für viele beginnt Selbstverwirklichung außerhalb ihrer Arbeitsverhältnisse.</w:t>
      </w:r>
    </w:p>
    <w:p w:rsidR="00CC4591" w:rsidRDefault="00CC4591">
      <w:pPr>
        <w:spacing w:after="60"/>
        <w:rPr>
          <w:rFonts w:ascii="Arial" w:hAnsi="Arial"/>
        </w:rPr>
      </w:pPr>
      <w:r>
        <w:rPr>
          <w:rFonts w:ascii="Arial" w:hAnsi="Arial"/>
        </w:rPr>
        <w:t xml:space="preserve">Massenerwerbslosigkeit ist erzwungene Erwerbslosigkeit und muss überwunden werden. Sie ist erniedrigend für die Betroffenen, und sie schwächt die Position der Beschäftigten und der Erwerbslosen und die Durchsetzungskraft ihrer Gewerkschaften gegenüber dem Kapital. Sie verursacht großen finanziellen Druck auf den Sozialstaat. Das führt unter anderem dazu, </w:t>
      </w:r>
      <w:r>
        <w:rPr>
          <w:rFonts w:ascii="Arial" w:hAnsi="Arial"/>
        </w:rPr>
        <w:lastRenderedPageBreak/>
        <w:t>dass soziale Aufgaben wie Pflege oder Betreuung von Alten, Kranken oder Kindern verstärkt in den unbezahlten privaten Bereich verlagert werden. In der Konsequenz bedeutet das vielfach einen Verlust an Professionalisierung und insbesondere für Frauen eine verstärkte zeitliche und psychische Belastung. Die Massenerwerbslosigkeit schwächt zudem alle politischen Bestrebungen für eine soziale und ökologische Gestaltung der Produktions- und Lebensweise. Jeder und jede hat das Recht auf Arbeit und das Recht, konkrete Arbeitsangebote abzulehnen, ohne Sperrzeiten oder Sanktionen fürchten zu müssen. Zwang zur Erwerbsarbeit lehnen wir ab.</w:t>
      </w:r>
    </w:p>
    <w:p w:rsidR="00CC4591" w:rsidRDefault="00CC4591">
      <w:pPr>
        <w:spacing w:after="60"/>
        <w:rPr>
          <w:rFonts w:ascii="Arial" w:hAnsi="Arial"/>
        </w:rPr>
      </w:pPr>
      <w:r>
        <w:rPr>
          <w:rFonts w:ascii="Arial" w:hAnsi="Arial"/>
        </w:rPr>
        <w:t>DIE LINKE will gute Arbeit statt ungesicherter, prekärer und unterbezahlter Beschäftigung. Deshalb soll jede Erwerbstätigkeit sozial versichert sein. Wir kämpfen dagegen, dass reguläre Beschäftigung durch Leiharbeit, Scheinselbstständigkeit, Endlospraktikaschleifen oder Minijobs ersetzt wird. Unabhängig von Geschlecht, Alter und Erwerbsstatus muss gelten: Gleiches Entgelt und gleiche soziale Standards für gleiche und gleichwertige Arbeit. Schluss mit Armutslöhnen und Lohndumping. Die Enteignung der Beschäftigten muss gestoppt werden. Deshalb fordern wir einen gesetzlichen Mindestlohn in existenzsichernder Höhe. Dieser Mindestlohn soll mindestens 60 Prozent des nationalen Durchschnittslohn</w:t>
      </w:r>
      <w:r w:rsidR="009A3D6C">
        <w:rPr>
          <w:rFonts w:ascii="Arial" w:hAnsi="Arial"/>
        </w:rPr>
        <w:t>s</w:t>
      </w:r>
      <w:r>
        <w:rPr>
          <w:rFonts w:ascii="Arial" w:hAnsi="Arial"/>
        </w:rPr>
        <w:t xml:space="preserve"> betragen.</w:t>
      </w:r>
    </w:p>
    <w:p w:rsidR="00CC4591" w:rsidRDefault="00CC4591">
      <w:pPr>
        <w:spacing w:after="60"/>
        <w:rPr>
          <w:rFonts w:ascii="Arial" w:hAnsi="Arial"/>
        </w:rPr>
      </w:pPr>
      <w:r>
        <w:rPr>
          <w:rFonts w:ascii="Arial" w:hAnsi="Arial"/>
        </w:rPr>
        <w:t xml:space="preserve">Tarifverträge müssen leichter als bisher für allgemeinverbindlich erklärt werden können. Öffentliche Aufträge dürfen nur an Unternehmen vergeben werden, die die Tarifverträge </w:t>
      </w:r>
      <w:r>
        <w:rPr>
          <w:rFonts w:ascii="Arial" w:hAnsi="Arial"/>
          <w:iCs/>
        </w:rPr>
        <w:t xml:space="preserve">und Schwerbehindertenquote </w:t>
      </w:r>
      <w:r>
        <w:rPr>
          <w:rFonts w:ascii="Arial" w:hAnsi="Arial"/>
        </w:rPr>
        <w:t xml:space="preserve">einhalten, Mindestlöhne zahlen und soziale und ökologische Kriterien beachten. Tarifflucht muss bekämpft werden. Das Entsendegesetz muss künftig für sämtliche Branchen vorschreiben, dass für alle Anbieter die Standards des Ortes gelten, an dem die Arbeit geleistet wird. Leiharbeit muss verboten werden. Der Kündigungsschutz muss verbessert und Befristungen müssen gesetzlich eng eingeschränkt werden. Inklusive Arbeitsverhältnisse für Menschen mit Behinderungen sind zu fördern. Auch Werkstattbeschäftigte brauchen Löhne und Gehälter, die ein selbstbestimmtes Leben ermöglichen. </w:t>
      </w:r>
    </w:p>
    <w:p w:rsidR="00CC4591" w:rsidRDefault="00CC4591">
      <w:pPr>
        <w:spacing w:after="60"/>
        <w:rPr>
          <w:rFonts w:ascii="Arial" w:hAnsi="Arial"/>
        </w:rPr>
      </w:pPr>
      <w:r>
        <w:rPr>
          <w:rFonts w:ascii="Arial" w:hAnsi="Arial"/>
        </w:rPr>
        <w:t xml:space="preserve">Wir wollen regelmäßige Lohnzuwächse, die mindestens den Produktivitätszuwachs und die Preissteigerungen ausgleichen. Die Managergehälter müssen auf das 20-fache der untersten Lohngruppen im Unternehmen begrenzt, die Vergütung mit Aktienoptionen sowie übermäßige Abfindungen verboten werden. </w:t>
      </w:r>
    </w:p>
    <w:p w:rsidR="00CC4591" w:rsidRDefault="00CC4591">
      <w:pPr>
        <w:spacing w:after="60"/>
        <w:rPr>
          <w:rFonts w:ascii="Arial" w:hAnsi="Arial"/>
        </w:rPr>
      </w:pPr>
      <w:r>
        <w:rPr>
          <w:rFonts w:ascii="Arial" w:hAnsi="Arial"/>
        </w:rPr>
        <w:t xml:space="preserve">Wir wollen die Arbeitszeiten bei vollem Lohn- und Personalausgleich verkürzen. Gute Arbeit für alle, aber weniger Arbeit für die Einzelnen – das wollen wir als neue Vollbeschäftigung. Die Vereinbarkeit von Erwerbsarbeit mit Kindererziehung und Pflege muss verbessert werden. Die Beschäftigten brauchen zudem größere Selbst- und Mitbestimmungsrechte in Bezug auf ihre Arbeitszeit und genügend freie Zeit für Erholung, Muße und selbstbestimmte Tätigkeiten. Durch die Reform des Arbeitszeitgesetzes soll die höchstzulässige durchschnittliche Wochenarbeitszeit auf 40 Stunden begrenzt werden. Perspektivisch streben wir eine Obergrenze von 35 Stunden, längerfristig von 30 Stunden an. Wir wollen, dass dabei für die Beschäftigten ein voller Lohnausgleich gesichert wird. Die Mitbestimmungsrechte von Personal- und Betriebsräten sind vor allem im Hinblick auf Personal- und Stellenpläne zu erweitern. So ist zu erreichen, dass die Verkürzung der Wochenarbeitszeit zu mehr Beschäftigung führt und der Leistungsdruck abgebaut wird. Den betrieblichen Arbeits- und Gesundheitsschutz und das Jugendarbeitsschutzgesetz wollen wir verbessern. Die Ansprüche der Beschäftigten auf Weiterbildung wollen wir ausweiten. Auch der Wiedereinstieg in den Beruf nach einer schwangerschafts- und erziehungsbedingten Pause muss durch kostenfreie Weiterbildungsangebote erleichtert werden. </w:t>
      </w:r>
    </w:p>
    <w:p w:rsidR="00CC4591" w:rsidRDefault="00CC4591">
      <w:pPr>
        <w:spacing w:after="60"/>
        <w:rPr>
          <w:rFonts w:ascii="Arial" w:hAnsi="Arial"/>
        </w:rPr>
      </w:pPr>
      <w:r>
        <w:rPr>
          <w:rFonts w:ascii="Arial" w:hAnsi="Arial"/>
        </w:rPr>
        <w:t xml:space="preserve">Gute Arbeit für jede und jeden erfordert erweiterte Mitbestimmung der Beschäftigten im Betrieb und im Unternehmen. Wir sind für bindende Veto-Rechte von Beschäftigten in bedeutenden sozialen, wirtschaftlichen und ökologischen Belangen. Starke und kämpferische Gewerkschaften sind notwendig. DIE LINKE unterstützt sie in ihren Anstrengungen. Das ungehinderte Streikrecht, einschließlich des Rechts auf den politischen Streik und den Generalstreik, muss gewährleistet werden. Die Aussperrung als Kampfinstrument der Unternehmer gegen die Gewerkschaften muss verboten, </w:t>
      </w:r>
      <w:r>
        <w:rPr>
          <w:rFonts w:ascii="Arial" w:hAnsi="Arial"/>
          <w:shd w:val="clear" w:color="auto" w:fill="FFFFFF"/>
        </w:rPr>
        <w:t xml:space="preserve">der </w:t>
      </w:r>
      <w:r>
        <w:rPr>
          <w:rFonts w:ascii="Arial" w:hAnsi="Arial"/>
          <w:shd w:val="clear" w:color="auto" w:fill="FFFFFF"/>
        </w:rPr>
        <w:lastRenderedPageBreak/>
        <w:t>Antistreikparagraph muss abgeschafft, die Tarifflucht muss gesetzlich unterbunden und das Verbandsklagerecht für Gewerkschaften eingeführt</w:t>
      </w:r>
      <w:r>
        <w:rPr>
          <w:rFonts w:ascii="Arial" w:hAnsi="Arial"/>
        </w:rPr>
        <w:t xml:space="preserve"> werden.</w:t>
      </w:r>
    </w:p>
    <w:p w:rsidR="00CC4591" w:rsidRDefault="00CC4591">
      <w:pPr>
        <w:spacing w:after="60"/>
        <w:rPr>
          <w:rFonts w:ascii="Arial" w:hAnsi="Arial"/>
        </w:rPr>
      </w:pPr>
      <w:r>
        <w:rPr>
          <w:rFonts w:ascii="Arial" w:hAnsi="Arial"/>
        </w:rPr>
        <w:t>Die rasante Entwicklung der Informations- und Kommunikationstechniken und des Internets bringt neue Möglichkeiten, Arbeit aus dem betrieblichen Zusammenhang zu lösen und mit eigenen Produktionsmitteln selbstbestimmt tätig zu sein. Insbesondere Soloselbstständige, die als Scheinselbstständige von einem Auftraggeber abhängig sind, sind bei Auftragseinbrüchen unmittelbar existenziell betroffen und unzureichend sozial abgesichert. Gleichzeitig wachsen damit die Risiken, auch qualifizierte „Informationsarbeit“ zu verlagern, an billigere Anbieter im In- und Ausland zu vergeben und so Druck auf die Löhne und Arbeitsbedingungen auszuüben. In der Kultur- und Kreativwirtschaft und im Softwarebereich sowie in Callcentern sind ungeschützte Beschäftigungsverhältnisse, schlechte Bezahlung und Arbeitsbedingungen besonders verbreitet. In großem Maße werden zu miesen Konditionen arbeitende Selbstständige und Minijobber sowie Praktikantinnen und Praktikanten ausgebeutet. DIE LINKE setzt sich dafür ein, Praktika als Lernverhältnisse zu regeln und Mindestentgelte festzusetzen. Alle Selbstständigen müssen in den Schutz der Sozialversicherungen einbezogen werden, dabei sollen die Auftraggeber entsprechend den Arbeitgeberbeiträgen bei Arbeitnehmern zur Finanzierung herangezogen werden. Wo es möglich ist, sind gemeinsame Vergütungsregeln für von Selbstständigen für Unternehmen erbrachte Leistungen durchzusetzen.</w:t>
      </w:r>
    </w:p>
    <w:p w:rsidR="00CC4591" w:rsidRDefault="00CC4591">
      <w:pPr>
        <w:pStyle w:val="berschrift3"/>
        <w:spacing w:before="240" w:after="120"/>
        <w:rPr>
          <w:rFonts w:ascii="Arial" w:hAnsi="Arial" w:cs="Calibri"/>
          <w:color w:val="auto"/>
        </w:rPr>
      </w:pPr>
      <w:bookmarkStart w:id="24" w:name="_Toc341701662"/>
      <w:r>
        <w:rPr>
          <w:rFonts w:ascii="Arial" w:hAnsi="Arial" w:cs="Calibri"/>
          <w:color w:val="auto"/>
        </w:rPr>
        <w:t>Aktive Wirtschafts- und Arbeitsmarktpolitik</w:t>
      </w:r>
      <w:bookmarkEnd w:id="24"/>
    </w:p>
    <w:p w:rsidR="00CC4591" w:rsidRDefault="00CC4591">
      <w:pPr>
        <w:spacing w:after="60"/>
        <w:rPr>
          <w:rFonts w:ascii="Arial" w:hAnsi="Arial"/>
        </w:rPr>
      </w:pPr>
      <w:r>
        <w:rPr>
          <w:rFonts w:ascii="Arial" w:hAnsi="Arial"/>
        </w:rPr>
        <w:t xml:space="preserve">Die neoliberale Entstaatlichungs- und Privatisierungspolitik der vergangenen Jahre hat in vielen Bereichen zu einer massiven Unterversorgung geführt. Die Überwindung des öffentlichen Investitionsstaus und ein Ausbau öffentlicher Beschäftigung sind überfällig. Es ist eine Schande, dass in einem reichen Land wie Deutschland Menschen in Armut oder in Obdachlosigkeit leben, Kinder und Jugendliche keine gute Bildung erhalten, Pflegebedürftige vernachlässigt werden, Bibliotheken oder Schwimmbäder geschlossen werden oder aus Geldmangel Schulgebäude verfallen und Straßen verrotten. </w:t>
      </w:r>
    </w:p>
    <w:p w:rsidR="00CC4591" w:rsidRDefault="00CC4591">
      <w:pPr>
        <w:pStyle w:val="standard1"/>
        <w:rPr>
          <w:rFonts w:ascii="Arial" w:hAnsi="Arial" w:cs="Calibri"/>
          <w:sz w:val="22"/>
          <w:szCs w:val="22"/>
        </w:rPr>
      </w:pPr>
      <w:r>
        <w:rPr>
          <w:rFonts w:ascii="Arial" w:eastAsia="Calibri" w:hAnsi="Arial" w:cs="Calibri"/>
          <w:sz w:val="22"/>
          <w:szCs w:val="22"/>
        </w:rPr>
        <w:t xml:space="preserve">Wir brauchen einen Richtungswechsel in der Wirtschafts- und Finanzpolitik. Sie muss eine neue Vollbeschäftigung, höhere Masseneinkommen und die Stärkung der öffentlichen Finanzen anstreben. Dabei darf es keine sozial und ökologisch blinde Wachstumsfixierung geben, sondern dies muss mit einem zukunftsfähigen Umbau der Strukturen, mit sinkendem Rohstoffverbrauch und sinkenden Umweltbelastungen verbunden werden. Dazu muss die inländische Nachfrage durch eine Umverteilung zugunsten kleiner und mittlerer Einkommen und eine Ausweitung öffentlicher Leistungen gestärkt werden. </w:t>
      </w:r>
      <w:r>
        <w:rPr>
          <w:rFonts w:ascii="Arial" w:hAnsi="Arial" w:cs="Calibri"/>
          <w:sz w:val="22"/>
          <w:szCs w:val="22"/>
        </w:rPr>
        <w:t>DIE LINKE fordert große öffentliche Zukunfts- und Investitionsprogramme für Bildung, für soziale, ökologische und barrierefreie Verkehrsinfrastruktur. Dies schafft Nachfrage und Beschäftigung in privaten Unternehmen ebenso wie im öffentlichen Dienst.</w:t>
      </w:r>
    </w:p>
    <w:p w:rsidR="00CC4591" w:rsidRDefault="00CC4591">
      <w:pPr>
        <w:spacing w:after="60"/>
        <w:rPr>
          <w:rFonts w:ascii="Arial" w:hAnsi="Arial"/>
        </w:rPr>
      </w:pPr>
      <w:r>
        <w:rPr>
          <w:rFonts w:ascii="Arial" w:hAnsi="Arial"/>
        </w:rPr>
        <w:t>Die Beschäftigung im Bereich öffentlicher und sozialer Dienstleistungen ist in Deutschland im internationalen Vergleich stark unterentwickelt und zudem häufig schlecht bezahlt. Wir wollen in diesen Bereichen Millionen neue reguläre und tariflich bezahlte Arbeitsplätze schaffen und so zugleich dringende gesellschaftliche Bedürfnisse befriedigen. Dies kann und muss durch eine sozial gerechte und ökologische Steuerpolitik, die Reiche und finanzstarke Unternehmen verstärkt heranzieht und den Umweltverbrauch und den Ressourcenverbrauch besonders besteuert, solide finanziert werden.</w:t>
      </w:r>
    </w:p>
    <w:p w:rsidR="00CC4591" w:rsidRDefault="00CC4591">
      <w:pPr>
        <w:tabs>
          <w:tab w:val="left" w:pos="7371"/>
        </w:tabs>
        <w:spacing w:after="60"/>
        <w:rPr>
          <w:rFonts w:ascii="Arial" w:hAnsi="Arial"/>
        </w:rPr>
      </w:pPr>
      <w:r>
        <w:rPr>
          <w:rFonts w:ascii="Arial" w:hAnsi="Arial"/>
        </w:rPr>
        <w:t>Eine aktive staatliche Industrie- und Dienstleistungspolitik ist erforderlich, um De-Industrialisierung zu verhindern und Arbeitsplätze im verarbeitenden Gewerbe, im Handel und in anderen Dienstleistungsbereichen zu sichern. Wir fordern ein Verbot von Massenentlassungen. Das wird in großem Umfang sozial abgesicherte Übergänge von Beschäftigten aus schrumpfenden in zukunftsfähige Branchen einschließen.</w:t>
      </w:r>
    </w:p>
    <w:p w:rsidR="00CC4591" w:rsidRDefault="00CC4591">
      <w:pPr>
        <w:pStyle w:val="standard1"/>
        <w:rPr>
          <w:rFonts w:ascii="Arial" w:eastAsia="Calibri" w:hAnsi="Arial" w:cs="Calibri"/>
          <w:sz w:val="22"/>
          <w:szCs w:val="22"/>
        </w:rPr>
      </w:pPr>
      <w:r>
        <w:rPr>
          <w:rFonts w:ascii="Arial" w:eastAsia="Calibri" w:hAnsi="Arial" w:cs="Calibri"/>
          <w:sz w:val="22"/>
          <w:szCs w:val="22"/>
        </w:rPr>
        <w:t xml:space="preserve">Wir wollen einen öffentlichen Zukunftsfonds einrichten, mit dem bedrohten, aber überlebensfähigen Unternehmen geholfen und der sozial-ökologische Umbau gefördert werden kann. Dabei dürfen staatliche Hilfen nur im Tausch gegen entsprechende Eigentumsanteile der öffentlichen Hand oder Belegschaftsanteile vergeben werden. Diese </w:t>
      </w:r>
      <w:r>
        <w:rPr>
          <w:rFonts w:ascii="Arial" w:eastAsia="Calibri" w:hAnsi="Arial" w:cs="Calibri"/>
          <w:sz w:val="22"/>
          <w:szCs w:val="22"/>
        </w:rPr>
        <w:lastRenderedPageBreak/>
        <w:t>Eigentumsrechte sind zu nutzen, um die Kriterien der Unternehmensführung zu verändern: Die heutige Renditefixierung, die ausschließlich den Eigentümern beziehungsweise Aktionären nützt, muss abgelöst werden durch ein Wirtschaften, das den Unternehmenserfolg am langfristigen Wachstum, an den Interessen der Beschäftigten sowie der ökologischen Nachhaltigkeit misst.</w:t>
      </w:r>
    </w:p>
    <w:p w:rsidR="00CC4591" w:rsidRDefault="00CC4591">
      <w:pPr>
        <w:spacing w:after="60"/>
        <w:rPr>
          <w:rFonts w:ascii="Arial" w:hAnsi="Arial"/>
        </w:rPr>
      </w:pPr>
      <w:r>
        <w:rPr>
          <w:rFonts w:ascii="Arial" w:hAnsi="Arial"/>
        </w:rPr>
        <w:t>Wir wollen eine aktive Arbeitsmarktpolitik, die sich in besonderem Maße für all diejenigen Menschen engagiert, die schlechte Chancen auf dem Arbeitsmarkt haben. Die Kenntnisse, Kompetenzen und Fähigkeiten älterer Mitarbeiterinnen und Mitarbeiter müssen nachhaltig in den Arbeitsmarkt integriert werden. Dazu gehören Regelungen, die Menschen im Alter von über 50 Jahren wirksam vor Kündigung schützen und ihnen im Falle der Erwerbslosigkeit eine ihren Kenntnissen und Fähigkeiten entsprechende tariflich bezahlte Beschäftigung zum Wohle und zum Nutzen aller ermöglichen. Öffentlich geförderte Beschäftigung muss sinnvolle und tariflich bezahlte Arbeitsplätze anbieten. Diese sollten besonders dort geschaffen werden, wo der Markt Bedürfnisse im sozialen, kulturellen und ökologischen Bereich nicht abdeckt. Die Annahme dieser Arbeitsplätze ist freiwillig.</w:t>
      </w:r>
    </w:p>
    <w:p w:rsidR="00CC4591" w:rsidRDefault="00CC4591">
      <w:pPr>
        <w:spacing w:after="60"/>
        <w:rPr>
          <w:rFonts w:ascii="Arial" w:hAnsi="Arial"/>
        </w:rPr>
      </w:pPr>
      <w:r>
        <w:rPr>
          <w:rFonts w:ascii="Arial" w:hAnsi="Arial"/>
        </w:rPr>
        <w:t>Wir diskutieren darüber, inwieweit mit einem öffentlich geförderten Beschäftigungssektor über die Arbeitsmarktpolitik hinaus die Beschäftigung im Non-Profit-Bereich dauerhaft fortentwickelt und gestärkt werden kann.</w:t>
      </w:r>
    </w:p>
    <w:p w:rsidR="00CC4591" w:rsidRDefault="00CC4591">
      <w:pPr>
        <w:pStyle w:val="berschrift3"/>
        <w:spacing w:before="240" w:after="120"/>
        <w:rPr>
          <w:rFonts w:ascii="Arial" w:hAnsi="Arial" w:cs="Calibri"/>
          <w:color w:val="auto"/>
        </w:rPr>
      </w:pPr>
      <w:bookmarkStart w:id="25" w:name="_Toc341701663"/>
      <w:r>
        <w:rPr>
          <w:rFonts w:ascii="Arial" w:hAnsi="Arial" w:cs="Calibri"/>
          <w:color w:val="auto"/>
        </w:rPr>
        <w:t>Den Finanzsektor demokratisch kontrollieren und dem Gemeinwohl verpflichten</w:t>
      </w:r>
      <w:bookmarkEnd w:id="25"/>
    </w:p>
    <w:p w:rsidR="00CC4591" w:rsidRDefault="00CC4591">
      <w:pPr>
        <w:spacing w:after="60"/>
        <w:rPr>
          <w:rFonts w:ascii="Arial" w:hAnsi="Arial"/>
        </w:rPr>
      </w:pPr>
      <w:r>
        <w:rPr>
          <w:rFonts w:ascii="Arial" w:hAnsi="Arial"/>
        </w:rPr>
        <w:t xml:space="preserve">Die privaten Banken sind für die Spekulationsblasen der vergangenen Jahre und die entstandenen Milliardenverluste wesentlich verantwortlich. Private Banken müssen deshalb verstaatlicht, demokratischer Kontrolle unterworfen und auf das Gemeinwohl verpflichtet werden. Durch strikte Regulierung ist zu gewährleisten, dass der Bankensektor in Zukunft wieder seinen öffentlichen Auftrag erfüllt: die zinsgünstige Finanzierung wirtschaftlich sinnvoller Investitionen, insbesondere auch kleiner und mittlerer Unternehmen, die Abwicklung des Zahlungsverkehrs und Bereitstellung eines kostenlosen Girokontos für jedermann, sichere Anlage privater Ersparnisse. Das in den vergangenen Jahren explosiv angewachsene Investmentbanking ist abzuwickeln, der Eigenhandel mit Wertpapieren und die Spekulation mit Derivaten sind Banken zu verbieten, ebenso jegliche Geschäfte außerhalb der eigenen Bilanz und Geschäfte mit Unternehmen oder Personen, die rechtlich in Steueroasen registriert sind. Dringend erforderlich sind Rahmenvorgaben für Kredit- und Guthabenzinsen. Banken müssen gesetzlich verpflichtet werden, einen festgelegten Mindestanteil ihrer Bilanzsumme in Form von Kleinkrediten zu niedrigen Zinsen an mittelständische Unternehmen zu vergeben. </w:t>
      </w:r>
    </w:p>
    <w:p w:rsidR="00CC4591" w:rsidRDefault="00CC4591">
      <w:pPr>
        <w:spacing w:after="60"/>
        <w:rPr>
          <w:rFonts w:ascii="Arial" w:hAnsi="Arial"/>
        </w:rPr>
      </w:pPr>
      <w:r>
        <w:rPr>
          <w:rFonts w:ascii="Arial" w:hAnsi="Arial"/>
        </w:rPr>
        <w:t>Wir fordern eine effektive Kontrolle und Regulierung des internationalen Kapitalverkehrs, ein Verbot hochspekulativer Investitionsvehikel, die die Stabilität des Finanzsystems und damit der gesamten Weltwirtschaft gefährden. Wir wollen spekulative Investmentvehikel wie Hedge-Fonds und Private-Equity-Gesellschaften die Geschäftstätigkeit in der Bundesrepublik verbieten. Sämtliche Finanztransaktionen wie Börsenumsätze, außerbörslicher Handel oder Devisengeschäfte sind mit einer Steuer zu belegen, um Spekulation unattraktiv zu machen. Hierzu gehört insbesondere das Verbot von Spekulationen mit landwirtschaftlichen Nutzflächen, Agrarrohstoffen jeglicher Art einschließlich Wasser. Leerverkäufe sind zu verbieten. Als ersten Schritt fordern wir die Einführung einer Börsenumsatzsteuer in Deutschland. Die Wechselkurse der wichtigsten Leitwährungen müssen durch Zielzonen stabilisiert werden. Auf europäischer Ebene müssen Regulierungs- und Aufsichtsstrukturen aufgebaut und bestehende gestärkt werden. Wir setzen uns für eine Koordinierung der nationalen Steuerpolitiken ein, um Steuerdumping innerhalb der EU zu beenden. Steueroasen, in denen zudem keine wirksame Regulierung stattfindet, müssen ausgetrocknet werden, indem Geschäfte mit ihnen unterbunden werden.</w:t>
      </w:r>
    </w:p>
    <w:p w:rsidR="00CC4591" w:rsidRDefault="00CC4591">
      <w:pPr>
        <w:pStyle w:val="berschrift3"/>
        <w:spacing w:before="240" w:after="120"/>
        <w:rPr>
          <w:rFonts w:ascii="Arial" w:hAnsi="Arial" w:cs="Calibri"/>
          <w:color w:val="auto"/>
        </w:rPr>
      </w:pPr>
      <w:bookmarkStart w:id="26" w:name="_Toc341701664"/>
      <w:r>
        <w:rPr>
          <w:rFonts w:ascii="Arial" w:hAnsi="Arial" w:cs="Calibri"/>
          <w:color w:val="auto"/>
        </w:rPr>
        <w:t>Nachhaltige Agrarwirtschaft und ländliche Entwicklung</w:t>
      </w:r>
      <w:bookmarkEnd w:id="26"/>
    </w:p>
    <w:p w:rsidR="00CC4591" w:rsidRDefault="00CC4591">
      <w:pPr>
        <w:spacing w:after="60"/>
        <w:rPr>
          <w:rFonts w:ascii="Arial" w:hAnsi="Arial"/>
        </w:rPr>
      </w:pPr>
      <w:r>
        <w:rPr>
          <w:rFonts w:ascii="Arial" w:hAnsi="Arial"/>
        </w:rPr>
        <w:t xml:space="preserve">Die agrarwirtschaftliche Primärproduktion gehört zu den Schlüsselbereichen beim sozial-ökologischen Umbau und zur Sicherung der Ernährungssouveränität. Sie muss durch </w:t>
      </w:r>
      <w:r>
        <w:rPr>
          <w:rFonts w:ascii="Arial" w:hAnsi="Arial"/>
        </w:rPr>
        <w:lastRenderedPageBreak/>
        <w:t xml:space="preserve">nachhaltige Produktionsmethoden und -verfahren die Nachfrage nach Rohstoffen für sichere, gesunde Lebens- und Futtermittel sowie Biomasse zur energetischen und stofflichen Nutzung decken. Zugleich soll sie die Böden fruchtbar, das Wasser sauber und die Luft rein halten sowie die biologische Vielfalt in den Kulturlandschaften bewahren. Wir wollen innovative, ressourcenschonende Land- und Forstwirtschaft, Gartenbau und Fischerei im Einklang mit der Natur. Wir sind gegen die fortschreitende Überfischung und Ausbeutung der Meere und Binnengewässer. Wir fordern eine deutliche Steigerung des ökologischen Landbaus und ein umweltverträgliches Wirtschaften aller Landeswirtschaftsbetriebe, so dass perspektivisch alle Nahrungsmittel nachhaltig hergestellt werden. Damit kann der Aufwand an Agrochemikalien, synthetischen Düngemitteln, Wasser und Energie gesenkt werden. </w:t>
      </w:r>
    </w:p>
    <w:p w:rsidR="00CC4591" w:rsidRDefault="00CC4591">
      <w:pPr>
        <w:spacing w:after="60"/>
        <w:rPr>
          <w:rFonts w:ascii="Arial" w:hAnsi="Arial"/>
        </w:rPr>
      </w:pPr>
      <w:r>
        <w:rPr>
          <w:rFonts w:ascii="Arial" w:hAnsi="Arial"/>
        </w:rPr>
        <w:t>Wir wollen nachhaltig wirtschaftende bäuerliche Familienbetriebe, genossenschaftliche und kommunale Betriebe stärken und einer Konzentration privaten Grundeigentums entgegenwirken, die Errungenschaften der Bodenreform verteidigen und vielfältige Formen überbetrieblicher, regionaler und überregionaler Zusammenarbeit der Agrar- und Nahrungsmittelbetriebe unterstützen. Wir setzen auf sozialökologisch ausgerichteten Strukturwandel durch Kooperation.</w:t>
      </w:r>
    </w:p>
    <w:p w:rsidR="00CC4591" w:rsidRDefault="00CC4591">
      <w:pPr>
        <w:pStyle w:val="berschrift3"/>
        <w:spacing w:before="240" w:after="120"/>
        <w:rPr>
          <w:rFonts w:ascii="Arial" w:hAnsi="Arial" w:cs="Calibri"/>
          <w:color w:val="auto"/>
        </w:rPr>
      </w:pPr>
      <w:bookmarkStart w:id="27" w:name="_Toc341701665"/>
      <w:r>
        <w:rPr>
          <w:rFonts w:ascii="Arial" w:hAnsi="Arial" w:cs="Calibri"/>
          <w:color w:val="auto"/>
        </w:rPr>
        <w:t>Für eine gentechnikfreie Landwirtschaft</w:t>
      </w:r>
      <w:bookmarkEnd w:id="27"/>
    </w:p>
    <w:p w:rsidR="00CC4591" w:rsidRDefault="00CC4591">
      <w:pPr>
        <w:shd w:val="clear" w:color="auto" w:fill="FFFFFF"/>
        <w:spacing w:after="60"/>
        <w:rPr>
          <w:rFonts w:ascii="Arial" w:hAnsi="Arial"/>
        </w:rPr>
      </w:pPr>
      <w:r>
        <w:rPr>
          <w:rFonts w:ascii="Arial" w:hAnsi="Arial"/>
        </w:rPr>
        <w:t>DIE LINKE setzt sich für eine gentechnikfreie Landwirtschaft ein. Die Agrogentechnik nutzt nur einigen wenigen internationalen Saatgut- und Agrochemiekonzernen, die die globale  Kontrolle über den landwirtschaftlichen Sektor und die Ernährung anstreben. Die Agrogentechnik ist mit einem hohen gesundheitlichen, ökologischen, ökonomischen und sozialen Risiko für Landwirte, Gärtnerinnen und Gärtner, Imker und Imkerinnen, Verbraucherinnen und Verbraucher behaftet. Der behauptete Nutzen für die Landwirtschaft ist längst durch die katastrophalen Erfahrungen in anderen Ländern wie Kanada und Indien widerlegt. Die Agrogentechnik kann weder den Pestizideinsatz verringern noch das Welternährungsproblem lösen. Eine Koexistenz von Gentech-Anbau einerseits und biologischem oder konventionellem Anbau andererseits ist nicht möglich. Sind transgene Pflanzen erst einmal freigesetzt, können sie nicht mehr zurückgeholt werden.</w:t>
      </w:r>
    </w:p>
    <w:p w:rsidR="00CC4591" w:rsidRDefault="00CC4591">
      <w:pPr>
        <w:shd w:val="clear" w:color="auto" w:fill="FFFFFF"/>
        <w:spacing w:after="60"/>
        <w:rPr>
          <w:rFonts w:ascii="Arial" w:hAnsi="Arial"/>
        </w:rPr>
      </w:pPr>
      <w:r>
        <w:rPr>
          <w:rFonts w:ascii="Arial" w:hAnsi="Arial"/>
        </w:rPr>
        <w:t xml:space="preserve">DIE LINKE fordert ein unverzügliches Verbot von Agrogentechnik - bei uns, auf europäischer Ebene und weltweit. Die Nulltoleranz bei Saatgut muss beibehalten werden. Terminator-Saatgut ist zu verbieten. </w:t>
      </w:r>
      <w:r>
        <w:rPr>
          <w:rFonts w:ascii="Arial" w:hAnsi="Arial"/>
          <w:bCs/>
        </w:rPr>
        <w:t>DIE LINKE unterstützt die Einrichtung von gentechnikfreien Zonen und die Schaffung von Erzeuger- und Vermarktungsgemeinschaften für gentechnikfreie Produktion - aus konventioneller oder biologischer Landwirtschaft. Der einheimische Anbau von Eiweißfuttermitteln muss gestärkt werden.</w:t>
      </w:r>
      <w:r w:rsidR="003F1AA8">
        <w:rPr>
          <w:rFonts w:ascii="Arial" w:hAnsi="Arial"/>
          <w:bCs/>
        </w:rPr>
        <w:t xml:space="preserve"> </w:t>
      </w:r>
      <w:r>
        <w:rPr>
          <w:rFonts w:ascii="Arial" w:hAnsi="Arial"/>
        </w:rPr>
        <w:t>Wir brauchen keine Gentechnik auf dem Acker, im Futtertrog, auf dem Teller oder im Tank. Eine nachhaltige und umweltschonende Erzeugung von gesunden Nahrungs- und Futtermitteln sowie nachwachsenden Rohstoffen ist nur mit einer gentechnikfreien Landwirtschaft möglich.  Die Agrogentechnik ist eine Risikotechnologie und widerspricht unserem Ziel des sozial</w:t>
      </w:r>
      <w:r w:rsidR="00CC69EA">
        <w:rPr>
          <w:rFonts w:ascii="Arial" w:hAnsi="Arial"/>
        </w:rPr>
        <w:t>-</w:t>
      </w:r>
      <w:r>
        <w:rPr>
          <w:rFonts w:ascii="Arial" w:hAnsi="Arial"/>
        </w:rPr>
        <w:t>ökologischen Umbaus.</w:t>
      </w:r>
    </w:p>
    <w:p w:rsidR="00CC4591" w:rsidRDefault="00CC4591">
      <w:pPr>
        <w:pStyle w:val="berschrift3"/>
        <w:spacing w:before="240" w:after="120"/>
        <w:rPr>
          <w:rFonts w:ascii="Arial" w:hAnsi="Arial" w:cs="Calibri"/>
          <w:color w:val="auto"/>
        </w:rPr>
      </w:pPr>
      <w:bookmarkStart w:id="28" w:name="_Toc341701666"/>
      <w:r>
        <w:rPr>
          <w:rFonts w:ascii="Arial" w:hAnsi="Arial" w:cs="Calibri"/>
          <w:color w:val="auto"/>
        </w:rPr>
        <w:t>Förderung strukturschwacher Regionen. Verantwortung in Ostdeutschland</w:t>
      </w:r>
      <w:bookmarkEnd w:id="28"/>
    </w:p>
    <w:p w:rsidR="00CC4591" w:rsidRDefault="00CC4591">
      <w:pPr>
        <w:spacing w:after="60"/>
        <w:rPr>
          <w:rFonts w:ascii="Arial" w:hAnsi="Arial"/>
        </w:rPr>
      </w:pPr>
      <w:r>
        <w:rPr>
          <w:rFonts w:ascii="Arial" w:hAnsi="Arial"/>
        </w:rPr>
        <w:t xml:space="preserve">DIE LINKE strebt gleichwertig gute Lebensbedingungen in allen Regionen der Bundesrepublik Deutschland und eine Angleichung der Lebensverhältnisse in der Europäischen Union an. Die europäische Politik muss in diesem Zusammenhang die Regionen mit gravierendem Entwicklungsrückstand stärken und zugleich die Stabilität in allen anderen Regionen stützen. Die Weiterentwicklung der EU-Strukturförderung muss den Erfordernissen des Klimaschutzes und der Energiewende gerecht werden, sie muss den ökologischen Umbau und den Ausbau der öffentlichen Daseinsvorsorge stimulieren. </w:t>
      </w:r>
    </w:p>
    <w:p w:rsidR="00CC4591" w:rsidRDefault="00CC4591">
      <w:pPr>
        <w:spacing w:after="60"/>
        <w:rPr>
          <w:rFonts w:ascii="Arial" w:hAnsi="Arial"/>
        </w:rPr>
      </w:pPr>
      <w:r>
        <w:rPr>
          <w:rFonts w:ascii="Arial" w:hAnsi="Arial"/>
        </w:rPr>
        <w:t>Strukturschwache Länder und Regionen müssen in einem kooperativen und sozialen Bundesstaat unterstützt werden. Wir wenden uns gegen Wettbewerbsföderalismus, in dem die Länder gegeneinander mit unterschiedlichen Steuern, Standards und Bedingungen im öffentlichen Dienst konkurrieren. Er nützt nur den reichen Ländern sowie den mobilen Unternehmen und wohlhabenden Bevölkerungsgruppen. Er schadet den Menschen, deren Lebens- und Arbeitsbedingungen verschlechtert werden.</w:t>
      </w:r>
    </w:p>
    <w:p w:rsidR="00CC4591" w:rsidRDefault="00CC4591">
      <w:pPr>
        <w:spacing w:after="60"/>
        <w:rPr>
          <w:rFonts w:ascii="Arial" w:hAnsi="Arial"/>
        </w:rPr>
      </w:pPr>
      <w:r>
        <w:rPr>
          <w:rFonts w:ascii="Arial" w:hAnsi="Arial"/>
        </w:rPr>
        <w:lastRenderedPageBreak/>
        <w:t>Notwendig ist eine starke Regionalpolitik, an der die Bürgerinnen und Bürger vor Ort demokratisch beteiligt werden und die alle vorhandenen lokalen und regionalen Entwicklungspotenziale in Regionalentwicklungsplänen und Bürgerhaushalten fördert. Erforderlich ist eine verbesserte Zusammenarbeit und Verflechtung von Wachstumszentren und strukturschwachen ländlichen Gebieten. Es geht darum, durch umfassende Angebote in Bildung, Kultur, Freizeit- und Kinderbetreuungseinrichtungen und die Förderung attraktiver Arbeitsplätze lebenswerte Rahmenbedingungen – besonders für junge Menschen – zu schaffen, so dass es sich lohnt, in der Region zu bleiben.</w:t>
      </w:r>
    </w:p>
    <w:p w:rsidR="00CC4591" w:rsidRDefault="00CC4591">
      <w:pPr>
        <w:pStyle w:val="standard1"/>
        <w:rPr>
          <w:rFonts w:ascii="Arial" w:eastAsia="Calibri" w:hAnsi="Arial" w:cs="Calibri"/>
          <w:sz w:val="22"/>
          <w:szCs w:val="22"/>
        </w:rPr>
      </w:pPr>
      <w:r>
        <w:rPr>
          <w:rFonts w:ascii="Arial" w:eastAsia="Calibri" w:hAnsi="Arial" w:cs="Calibri"/>
          <w:sz w:val="22"/>
          <w:szCs w:val="22"/>
        </w:rPr>
        <w:t>Für DIE LINKE hat schon aufgrund ihrer historischen Entwicklung die Vertretung ostdeutscher Interessen besonderen Stellenwert. Ostdeutschland bedarf eines neuen Politikansatzes, um extrem hohe Erwerbslosigkeit, niedrigere Löhne als im Westen und das weitere Abwandern junger Menschen zu beenden. Neue Entwicklungswege für Ostdeutschland erfordern Landesentwicklungskonzepte und eine langfristige gesamtdeutsche Innovations-, Investitions- und Strukturpolitik, um Entwicklungsnachteile Ostdeutschlands gezielt auszugleichen. Dazu gehören verstärkte Investitionen in Bildung, Qualifikation und Forschung, die Förderung von Zukunftsbranchen und -unternehmen sowie von Zentren regionaler Wirtschaftsentwicklung durch Kooperation von Wissenschaftseinrichtungen und Unternehmensnetzen.</w:t>
      </w:r>
    </w:p>
    <w:p w:rsidR="00CC4591" w:rsidRDefault="00CC4591">
      <w:pPr>
        <w:pStyle w:val="berschrift3"/>
        <w:spacing w:before="240" w:after="120"/>
        <w:rPr>
          <w:rFonts w:ascii="Arial" w:hAnsi="Arial" w:cs="Calibri"/>
          <w:color w:val="auto"/>
        </w:rPr>
      </w:pPr>
      <w:bookmarkStart w:id="29" w:name="_Toc341701667"/>
      <w:r>
        <w:rPr>
          <w:rFonts w:ascii="Arial" w:hAnsi="Arial" w:cs="Calibri"/>
          <w:color w:val="auto"/>
        </w:rPr>
        <w:t>Umverteilung und gerechte Steuern</w:t>
      </w:r>
      <w:bookmarkEnd w:id="29"/>
    </w:p>
    <w:p w:rsidR="00CC4591" w:rsidRDefault="00CC4591">
      <w:pPr>
        <w:spacing w:after="60"/>
        <w:rPr>
          <w:rFonts w:ascii="Arial" w:hAnsi="Arial"/>
        </w:rPr>
      </w:pPr>
      <w:r>
        <w:rPr>
          <w:rFonts w:ascii="Arial" w:hAnsi="Arial"/>
        </w:rPr>
        <w:t>DIE LINKE will soziale Sicherheit für alle und soziale Gerechtigkeit. Wir streben deshalb eine soziale Umverteilung von oben nach unten an. Gerechte, ausgeglichene Verteilungsverhältnisse sind auch wichtig zur Stärkung der Demokratie, weil die Verfügung über große finanzielle Mittel auch politische Macht verleiht.</w:t>
      </w:r>
    </w:p>
    <w:p w:rsidR="00CC4591" w:rsidRDefault="00CC4591">
      <w:pPr>
        <w:pStyle w:val="standard1"/>
        <w:rPr>
          <w:rFonts w:ascii="Arial" w:hAnsi="Arial" w:cs="Calibri"/>
          <w:sz w:val="22"/>
          <w:szCs w:val="22"/>
        </w:rPr>
      </w:pPr>
      <w:r>
        <w:rPr>
          <w:rFonts w:ascii="Arial" w:eastAsia="Calibri" w:hAnsi="Arial" w:cs="Calibri"/>
          <w:sz w:val="22"/>
          <w:szCs w:val="22"/>
        </w:rPr>
        <w:t xml:space="preserve">Die öffentlichen Finanzen wollen wir mit einer gerechten Steuerpolitik, die zu höheren Einnahmen führt, stärken. Nur Reiche können sich einen armen Staat leisten. Die Profiteure des Finanzkapitalismus, der Umverteilungspolitik und der Bankenrettungsaktionen der Staaten müssen an den Kosten der Krisenbewältigung und eines sozial-ökologischen Umbaus beteiligt werden. Wir fordern die Wiedereinführung der Vermögenssteuer in Form einer Millionärssteuer in Höhe von fünf Prozent jährlich auf private Millionenvermögen. Wir fordern zugleich eine deutliche Anhebung der Erbschaftssteuer auf große Vermögen. Dies alles ist auch wichtig, um die extreme Ungleichheit und Konzentration privater Vermögen zu verringern. DIE LINKE tritt für ökologische Steuern mit einer wirksamen Lenkungsfunktion in Richtung Senkung des Ressourcenverbrauchs ein. </w:t>
      </w:r>
      <w:r>
        <w:rPr>
          <w:rFonts w:ascii="Arial" w:hAnsi="Arial" w:cs="Calibri"/>
          <w:sz w:val="22"/>
          <w:szCs w:val="22"/>
        </w:rPr>
        <w:t>Diese Steuern müssen bei der Produktion statt beim Endverbraucher ansetzen.</w:t>
      </w:r>
    </w:p>
    <w:p w:rsidR="00CC4591" w:rsidRDefault="00CC4591">
      <w:pPr>
        <w:spacing w:after="60"/>
        <w:rPr>
          <w:rFonts w:ascii="Arial" w:hAnsi="Arial"/>
        </w:rPr>
      </w:pPr>
      <w:r>
        <w:rPr>
          <w:rFonts w:ascii="Arial" w:hAnsi="Arial"/>
        </w:rPr>
        <w:t>Konzerne und andere finanzstarke Unternehmen müssen wieder mehr Steuern zahlen. Steuerschlupflöcher wollen wir schließen. Wir fordern die kräftige Anhebung des Spitzensteuersatzes der Einkommenssteuer. Wir verlangen die Kontrollmitteilungen der Banken über Kapitalerträge und eine Meldepflicht für Finanzanlagen im Ausland sowie mehr Personal in den Finanzbehörden, um Steuerflucht und -hinterziehung zu bekämpfen. Kapitaleinkommen müssen künftig wieder zum persönlichen Steuersatz versteuert werden statt mit einer pauschalen Abgeltungssteuer von nur 25 Prozent. Die Bezieherinnen und Bezieher niedriger und mittlerer Einkommen wollen wir dagegen steuerlich entlasten. Wir fordern die Abschaffung des Ehegattensplittings, denn dieses fördert die traditionelle männlich dominierte Alleinverdienerehe und hemmt die Erwerbstätigkeit von Frauen. Andere Familienformen werden dadurch benachteiligt. Stattdessen sind die öffentlichen Maßnahmen zur Förderung von Kindern auszuweiten.</w:t>
      </w:r>
      <w:r>
        <w:rPr>
          <w:rFonts w:ascii="Arial" w:hAnsi="Arial"/>
          <w:color w:val="000000"/>
        </w:rPr>
        <w:t xml:space="preserve"> </w:t>
      </w:r>
      <w:r>
        <w:rPr>
          <w:rFonts w:ascii="Arial" w:hAnsi="Arial"/>
        </w:rPr>
        <w:t>Wir wollen eine vom jeweiligen Verkehrsmittel unabhängige Kilometerpauschale für den Weg zur Arbeit einführen – auch für Niedrigverdienerinnen und -verdiener, die keine Steuern zahlen. DIE LINKE will den ermäßigten Umsatzsteuersatz auf arbeitsintensive Dienstleistungen des Handwerks ausweiten.</w:t>
      </w:r>
    </w:p>
    <w:p w:rsidR="00CC4591" w:rsidRDefault="00CC4591">
      <w:pPr>
        <w:pStyle w:val="berschrift3"/>
        <w:spacing w:before="240" w:after="120"/>
        <w:rPr>
          <w:rFonts w:ascii="Arial" w:hAnsi="Arial" w:cs="Calibri"/>
          <w:color w:val="auto"/>
        </w:rPr>
      </w:pPr>
      <w:bookmarkStart w:id="30" w:name="_Toc341701668"/>
      <w:r>
        <w:rPr>
          <w:rFonts w:ascii="Arial" w:hAnsi="Arial" w:cs="Calibri"/>
          <w:color w:val="auto"/>
        </w:rPr>
        <w:lastRenderedPageBreak/>
        <w:t>Soziale Sicherheit im demokratischen Sozialstaat</w:t>
      </w:r>
      <w:bookmarkEnd w:id="30"/>
    </w:p>
    <w:p w:rsidR="00CC4591" w:rsidRDefault="00CC4591">
      <w:pPr>
        <w:spacing w:after="60"/>
        <w:rPr>
          <w:rFonts w:ascii="Arial" w:hAnsi="Arial"/>
        </w:rPr>
      </w:pPr>
      <w:r>
        <w:rPr>
          <w:rFonts w:ascii="Arial" w:hAnsi="Arial"/>
        </w:rPr>
        <w:t>Jede und jeder braucht soziale Sicherheit, um selbstbestimmt leben und das Recht auf demokratische Mitgestaltung umfassend wahrnehmen zu können. DIE LINKE steht konsequent für die Erweiterung und Präzisierung des Sozialstaatsgebotes im Grundgesetz. Insbesondere geht es auch darum, schon heute vorhandene Entwicklungen in Richtung eines Wohlfahrtsstaates, der nur auf gutem Willen beruht entgegenzutreten. Deshalb müssen soziale Grundrechte in der Verfassung festgeschrieben werden. Hierzu bedarf es der Stärkung des Sozialstaatsprinzips im Grundgesetz durch die Einführung sozialer Grundrechte wie das Recht auf Arbeit, Bildung, Wohnen, soziokulturelle Existenzsicherung und gesundheitliche Versorgung.</w:t>
      </w:r>
    </w:p>
    <w:p w:rsidR="00CC4591" w:rsidRDefault="00CC4591">
      <w:pPr>
        <w:spacing w:after="60"/>
        <w:rPr>
          <w:rFonts w:ascii="Arial" w:hAnsi="Arial"/>
        </w:rPr>
      </w:pPr>
      <w:r>
        <w:rPr>
          <w:rFonts w:ascii="Arial" w:hAnsi="Arial"/>
        </w:rPr>
        <w:t xml:space="preserve">Wir wollen einen aktiven Sozialstaat, der die Lebensrisiken wie Krankheit, Unfall, Pflegebedürftigkeit und Behinderung sowie Erwerbsunfähigkeit und Erwerbslosigkeit solidarisch absichert, vor Armut schützt und im Alter ein selbstbestimmtes Leben in Würde garantiert. Wir setzen auf die finanzielle Förderung der Selbstorganisation aus öffentlichen Mitteln, insbesondere der Erwerbslosen. Sozialstaatliche Leistungen müssen auf individuellen Rechtsansprüchen beruhen, um patriarchale Abhängigkeiten und behördliche Willkür zu verhindern. </w:t>
      </w:r>
    </w:p>
    <w:p w:rsidR="00CC4591" w:rsidRDefault="00CC4591">
      <w:pPr>
        <w:spacing w:after="60"/>
        <w:rPr>
          <w:rFonts w:ascii="Arial" w:hAnsi="Arial"/>
        </w:rPr>
      </w:pPr>
      <w:r>
        <w:rPr>
          <w:rFonts w:ascii="Arial" w:hAnsi="Arial"/>
        </w:rPr>
        <w:t>Die Politik der Entstaatlichung, Liberalisierung und bedingungslosen Wettbewerbsorientierung ist rückgängig zu machen. Die Befriedigung menschlicher Grundbedürfnisse wie Wohnen, Bildung und Gesundheit muss für jeden Menschen unabhängig von seinem Geldbeutel gewährleistet werden. Die Daseinsvorsorge in der Versorgung mit Wasser, Energie, Transport- und Kommunikationsdiensten flächendeckend, für alle erschwinglich und in hoher Qualität zu sichern, ist eine öffentliche Aufgabe. Sie muss ebenso wie Krankenhäuser, Schulen und Hochschulen in öffentlichen, nicht profitorientierten Unternehmen organisiert werden. Das Recht auf menschenwürdiges Wohnen muss gesetzlich verankert werden. Die Teilhabe an Kultur muss gesichert werden. Wir wollen, dass Betreuungs- und Freizeitangebote für Kinder und Jugendliche problemlos erreichbar sind, ebenso wie soziale Dienste der Familien- und Erziehungshilfe. Ausnahmslos alle in Deutschland Lebenden, unabhängig von ihrer Staatsangehörigkeit, müssen durch den demokratischen Sozialstaat gegen Ausgrenzungen geschützt werden.</w:t>
      </w:r>
    </w:p>
    <w:p w:rsidR="00CC4591" w:rsidRDefault="00CC4591">
      <w:pPr>
        <w:spacing w:after="60"/>
        <w:rPr>
          <w:rFonts w:ascii="Arial" w:hAnsi="Arial"/>
        </w:rPr>
      </w:pPr>
      <w:r>
        <w:rPr>
          <w:rFonts w:ascii="Arial" w:hAnsi="Arial"/>
        </w:rPr>
        <w:t xml:space="preserve">Eine angemessene Wohnung und selbstbestimmtes Wohnen für alle Generationen gehören zu den wichtigsten Bedingungen sozialer Sicherheit und Menschenwürde. Wohnen muss für alle langfristig bezahlbar sein. Dazu gehören ein sozial ausgewogenes Mietrecht, wohnwertbezogene Mieten und ein regelmäßig angepasstes Wohngeld. Wir fordern einen </w:t>
      </w:r>
      <w:r>
        <w:rPr>
          <w:rFonts w:ascii="Arial" w:hAnsi="Arial"/>
          <w:kern w:val="1"/>
        </w:rPr>
        <w:t>barrierefreien sozialen</w:t>
      </w:r>
      <w:r>
        <w:rPr>
          <w:rFonts w:ascii="Arial" w:hAnsi="Arial"/>
        </w:rPr>
        <w:t xml:space="preserve"> Wohnungsbau sowie die gleichberechtigte Förderung aller Wohneigentumsformen und eine aktive Städtebauförderung. Eine gemeinnützige Wohnungswirtschaft soll Träger des Wohnens als Daseinsvorsorge sein und zur ausgewogenen Entwicklung des Wohnungsmarktes beitragen. DIE LINKE wird weiterhin dafür streiten, dass das Grundrecht auf Wohnen ins Grundgesetz auf</w:t>
      </w:r>
      <w:r w:rsidR="002B4A7E">
        <w:rPr>
          <w:rFonts w:ascii="Arial" w:hAnsi="Arial"/>
        </w:rPr>
        <w:t>zunehmen</w:t>
      </w:r>
      <w:r>
        <w:rPr>
          <w:rFonts w:ascii="Arial" w:hAnsi="Arial"/>
        </w:rPr>
        <w:t>.</w:t>
      </w:r>
    </w:p>
    <w:p w:rsidR="00CC4591" w:rsidRDefault="00CC4591">
      <w:pPr>
        <w:spacing w:after="60"/>
        <w:rPr>
          <w:rFonts w:ascii="Arial" w:hAnsi="Arial"/>
        </w:rPr>
      </w:pPr>
      <w:r>
        <w:rPr>
          <w:rFonts w:ascii="Arial" w:hAnsi="Arial"/>
        </w:rPr>
        <w:t>Ein wichtiger Grund für die Finanzprobleme der Sozialkassen ist die Massenerwerbslosigkeit. Hinzu kommen politische Entscheidungen zu Lasten der Sozialversicherungen, Lohndumping und die Vernichtung sozialversicherungspflichtiger Arbeitsplätze. Diese Entwicklungen haben zur Erosion der Beitragseinnahmen geführt. Es gibt auch keinen demografischen Grund für Rentenkürzungen. Trotz eines wachsenden Anteils Älterer an der Bevölkerung sind steigende Renten realisierbar. Diese Möglichkeit beruht auf steigender Produktivität der Arbeit und voller Ausschöpfung des gesellschaftlichen Arbeitspotenzials. Denn die steigende Produktivität der Arbeit ermöglicht bei solidarischer Verteilung weiter steigende Renten ebenso wie Arbeitseinkommen trotz eines wachsenden Anteils Älterer an der Bevölkerung.</w:t>
      </w:r>
    </w:p>
    <w:p w:rsidR="00CC4591" w:rsidRDefault="00CC4591">
      <w:pPr>
        <w:spacing w:after="60"/>
        <w:rPr>
          <w:rFonts w:ascii="Arial" w:hAnsi="Arial"/>
        </w:rPr>
      </w:pPr>
      <w:r>
        <w:rPr>
          <w:rFonts w:ascii="Arial" w:hAnsi="Arial"/>
        </w:rPr>
        <w:t xml:space="preserve">Wir wollen eine solidarische Rentenversicherung als Alterssicherung, die zu einer gesetzlichen Rente deutlich über der Armutsgrenze führt und den erarbeiteten Lebensstandard weitgehend sichert. Sie macht eine staatliche Förderung der privaten Altersvorsorge überflüssig. Diese kann drohende Altersarmut nicht vermeiden und hat zur Aufblähung der Finanzsphäre wesentlich beigetragen. Wir fordern eine solidarische </w:t>
      </w:r>
      <w:r>
        <w:rPr>
          <w:rFonts w:ascii="Arial" w:hAnsi="Arial"/>
        </w:rPr>
        <w:lastRenderedPageBreak/>
        <w:t xml:space="preserve">Rentenversicherung, die alle Frauen und Männer in eine paritätisch finanzierte, gesetzliche Rentenversicherung einbezieht, sowie eine solidarische Mindestrente im Rahmen Rentenversicherung, um Altersarmut zu verhindern. Die solidarische Mindestrente speist sich zum einen aus den eigenen beitragsbegründeten Rentenansprüchen und zum anderen aus Steuermitteln für diejenigen, deren Einkommen und Vermögen zu einem Leben  unterhalb der Armutsgrenze führen würden. </w:t>
      </w:r>
    </w:p>
    <w:p w:rsidR="00CC4591" w:rsidRDefault="00CC4591">
      <w:pPr>
        <w:spacing w:after="60"/>
        <w:rPr>
          <w:rFonts w:ascii="Arial" w:hAnsi="Arial"/>
        </w:rPr>
      </w:pPr>
      <w:r>
        <w:rPr>
          <w:rFonts w:ascii="Arial" w:hAnsi="Arial"/>
        </w:rPr>
        <w:t xml:space="preserve">Wir wollen den Solidarausgleich in der gesetzlichen Rente stärken, darum auch die Beitragsbemessungsgrenzen erst deutlich anheben und letztlich aufheben und die Rentenansprüche für die hohen Einkommen abflachen. Wir streiten für die Angleichung der Rentenwerte Ost auf das Westniveau. Die Rente erst ab 67 lehnen wir ohne Wenn und Aber ab. Wir fordern den ungekürzten Rentenzugang nach 40 Beitragsjahren einschließlich gleichgestellter </w:t>
      </w:r>
      <w:r>
        <w:rPr>
          <w:rFonts w:ascii="Arial" w:hAnsi="Arial"/>
          <w:shd w:val="clear" w:color="auto" w:fill="FFFFFF"/>
        </w:rPr>
        <w:t>Zeiten u</w:t>
      </w:r>
      <w:r>
        <w:rPr>
          <w:rFonts w:ascii="Arial" w:hAnsi="Arial"/>
        </w:rPr>
        <w:t>nd die Möglichkeit, schon ab 60 bis 65 Jahre ohne Abschläge aus dem Erwerbsleben auszusteigen.</w:t>
      </w:r>
    </w:p>
    <w:p w:rsidR="00CC4591" w:rsidRDefault="00CC4591">
      <w:pPr>
        <w:spacing w:after="60"/>
        <w:rPr>
          <w:rFonts w:ascii="Arial" w:hAnsi="Arial"/>
        </w:rPr>
      </w:pPr>
      <w:r>
        <w:rPr>
          <w:rFonts w:ascii="Arial" w:hAnsi="Arial"/>
        </w:rPr>
        <w:t xml:space="preserve">Auch bei Erwerbslosigkeit müssen die sozialen Leistungen den vorher erreichten Lebensstandard annähernd sicherstellen. Wir fordern daher: Hartz IV muss weg. DIE LINKE fordert stattdessen ein am vergangenen Einkommen orientiertes Arbeitslosengeld mindestens aber eine bedarfsdeckende und sanktionsfreie Mindestsicherung, die Armut tatsächlich verhindert und die Bürgerrechte der Betroffenen achtet. Dazu gehören die Abschaffung der Sanktionen, der Sonderregelungen für junge Menschen bis zum 25. Lebensjahr, der Bedarfs- und Einsatzgemeinschaften und die Einführung des Individualprinzips auf der Basis der gesetzlichen Unterhaltsverpflichtungen. </w:t>
      </w:r>
    </w:p>
    <w:p w:rsidR="00CC4591" w:rsidRDefault="00CC4591">
      <w:pPr>
        <w:spacing w:after="60"/>
        <w:rPr>
          <w:rFonts w:ascii="Arial" w:hAnsi="Arial"/>
        </w:rPr>
      </w:pPr>
      <w:r>
        <w:rPr>
          <w:rFonts w:ascii="Arial" w:hAnsi="Arial"/>
        </w:rPr>
        <w:t>Teile der LINKEN vertreten darüber hinaus das Konzept des bedingungslosen Grundeinkommens, um das Recht auf eine gesicherte Existenz und gesellschaftliche Teilhabe jedes Einzelnen von der Erwerbsarbeit zu entkoppeln. Dieses Konzept wird in der Partei kontrovers diskutiert. Diese Diskussion wollen wir weiterführen.</w:t>
      </w:r>
    </w:p>
    <w:p w:rsidR="00CC4591" w:rsidRDefault="00CC4591">
      <w:pPr>
        <w:shd w:val="clear" w:color="auto" w:fill="FFFFFF"/>
        <w:spacing w:after="60"/>
        <w:rPr>
          <w:rFonts w:ascii="Arial" w:hAnsi="Arial"/>
        </w:rPr>
      </w:pPr>
      <w:r>
        <w:rPr>
          <w:rFonts w:ascii="Arial" w:hAnsi="Arial"/>
        </w:rPr>
        <w:t>Die LINKE streitet für eine Kindergrundsicherung für alle Kinder und Jugendliche, welche Kinder- und Jugendarmut verhindert und allen Kindern und Jugendlichen gute Teilhabe- und Entfaltungsmöglichkeiten bietet sowie vor Ausgrenzungen und Diskriminierungen schützt.</w:t>
      </w:r>
    </w:p>
    <w:p w:rsidR="00CC4591" w:rsidRDefault="00CC4591">
      <w:pPr>
        <w:spacing w:after="60"/>
        <w:rPr>
          <w:rFonts w:ascii="Arial" w:hAnsi="Arial"/>
        </w:rPr>
      </w:pPr>
      <w:r>
        <w:rPr>
          <w:rFonts w:ascii="Arial" w:hAnsi="Arial"/>
        </w:rPr>
        <w:t xml:space="preserve">DIE LINKE kämpft für ein demokratisches Gesundheitswesen, das auf der Solidarischen Bürgerversicherung als allgemeiner Kranken- und Pflegeversicherung und einer öffentlichen Gesundheitsversorgung basiert. In eine Solidarische Bürgerversicherung zahlen alle Menschen entsprechend ihrer Einkünfte (Erwerbs-, Kapital- und andere Einkommen) ein. Die Solidarische Bürgerversicherung hebt die Trennung von Gesetzlicher und Privater Kranken- und Pflegversicherung auf und basiert auf Wiederherstellung der Parität und der Abschaffung der Zuzahlungen. </w:t>
      </w:r>
    </w:p>
    <w:p w:rsidR="00CC4591" w:rsidRDefault="00CC4591">
      <w:pPr>
        <w:spacing w:after="60"/>
        <w:rPr>
          <w:rFonts w:ascii="Arial" w:hAnsi="Arial"/>
        </w:rPr>
      </w:pPr>
      <w:r>
        <w:rPr>
          <w:rFonts w:ascii="Arial" w:hAnsi="Arial"/>
        </w:rPr>
        <w:t xml:space="preserve">Unter Gesundheit verstehen wir mit der Weltgesundheitsorganisation WHO einen Zustand vollkommenen körperlichen, geistigen und sozialen Wohlbefindens und nicht bloß die Abwesenheit von Krankheit oder Gebrechen. Die Leistungen des Gesundheitswesens müssen uneingeschränkt der bedarfsgerechten, flächendeckenden, wohnort- und zeitnahen gesundheitlichen Versorgung der Bevölkerung dienen und allen Menschen, unabhängig von ihrer sozialen, finanziellen und aufenthaltsrechtlichen Situation zur Verfügung stehen. </w:t>
      </w:r>
    </w:p>
    <w:p w:rsidR="00CC4591" w:rsidRDefault="00CC4591">
      <w:pPr>
        <w:spacing w:after="60"/>
        <w:rPr>
          <w:rFonts w:ascii="Arial" w:hAnsi="Arial"/>
        </w:rPr>
      </w:pPr>
      <w:r>
        <w:rPr>
          <w:rFonts w:ascii="Arial" w:hAnsi="Arial"/>
        </w:rPr>
        <w:t xml:space="preserve">Gesundheit ist keine Ware. Die öffentlichen Eigentumsverhältnisse und Strukturen des Gesundheitswesens sind als Bereich der öffentlichen Daseinsvorsorge zu organisieren. Arzneimittelpreise sind gesetzlich zu kontrollieren. Die demokratische Mitbestimmung der Versicherten, der unabhängigen Patientenvertretungen und der Beschäftigten im Gesundheitswesen ist entsprechend gesetzlich zu regeln. Im Gesundheitswesen erzielte wirtschaftliche Überschüsse sind zum Wohle der Versicherten und Beschäftigten einzusetzen. Zweckentfremdungen wie Spekulationsgeschäfte mit Versichertenbeiträgen sind zu verbieten. Dienste der stationären und ambulanten medizinischen Versorgung, der Rehabilitation und der Pflege sind als Integrierte Versorgung sektorenübergreifend zu organisieren. Wir wollen poliklinische Strukturen, die Einrichtung ambulanter Behandlungszentren mit angestellten Fachärzten verschiedener Fachrichtungen fördern, um einen vernünftigen Umgang mit Ressourcen statt Leistungskürzungen zu garantieren. </w:t>
      </w:r>
      <w:r>
        <w:rPr>
          <w:rFonts w:ascii="Arial" w:hAnsi="Arial"/>
        </w:rPr>
        <w:lastRenderedPageBreak/>
        <w:t>Gesundheitsförderung und Krankheitsprävention müssen als eigenständige Säule des Gesundheitswesens entwickelt und in einem Präventionsgesetz verankert werden.</w:t>
      </w:r>
    </w:p>
    <w:p w:rsidR="00CC4591" w:rsidRDefault="00CC4591">
      <w:pPr>
        <w:pStyle w:val="standard1"/>
        <w:rPr>
          <w:rFonts w:ascii="Arial" w:hAnsi="Arial" w:cs="Calibri"/>
          <w:sz w:val="22"/>
          <w:szCs w:val="22"/>
        </w:rPr>
      </w:pPr>
      <w:r>
        <w:rPr>
          <w:rFonts w:ascii="Arial" w:eastAsia="Calibri" w:hAnsi="Arial" w:cs="Calibri"/>
          <w:sz w:val="22"/>
          <w:szCs w:val="22"/>
        </w:rPr>
        <w:t xml:space="preserve">Wir wollen eine liberale und aufgeklärte Drogenpolitik in Deutschland. Drogen sind eine Alltagserscheinung. Der Alkoholmissbrauch ist ein gesellschaftliches Problem. </w:t>
      </w:r>
      <w:r>
        <w:rPr>
          <w:rFonts w:ascii="Arial" w:hAnsi="Arial" w:cs="Calibri"/>
          <w:sz w:val="22"/>
          <w:szCs w:val="22"/>
        </w:rPr>
        <w:t xml:space="preserve">Die Unterscheidung in legale und illegalisierte Substanzen ist willkürlich. Drogen sowie deren Missbrauch können zu schweren gesundheitlichen, sozialen und materiellen Problemen führen. Wir treten daher für eine rationale und humane Drogenpolitik ein, was eine Entkriminalisierung des Drogenkonsums und langfristig eine Legalisierung aller Drogen beinhaltet. Das bedeutet die Entkriminalisierung der Abhängigen und die Organisierung von Hilfe und einer legalen und kontrollierten Abgabe von Drogen an diese. Im Grundsatz wollen wir eine Gesellschaft, die nicht auf Strafe und Repression gegen Drogenkonsumentinnen und -konsumenten setzt, sondern die mit Prävention und Aufklärung dem Drogenmissbrauch vorbeugt. </w:t>
      </w:r>
    </w:p>
    <w:p w:rsidR="00CC4591" w:rsidRDefault="001F5C3E">
      <w:pPr>
        <w:pStyle w:val="berschrift2"/>
        <w:spacing w:before="480" w:after="120" w:line="240" w:lineRule="auto"/>
        <w:rPr>
          <w:rFonts w:ascii="Arial" w:hAnsi="Arial" w:cs="Calibri"/>
          <w:color w:val="auto"/>
          <w:sz w:val="24"/>
          <w:szCs w:val="24"/>
        </w:rPr>
      </w:pPr>
      <w:bookmarkStart w:id="31" w:name="_Toc341701669"/>
      <w:r>
        <w:rPr>
          <w:rFonts w:ascii="Arial" w:hAnsi="Arial" w:cs="Calibri"/>
          <w:color w:val="auto"/>
          <w:sz w:val="24"/>
          <w:szCs w:val="24"/>
        </w:rPr>
        <w:t>4</w:t>
      </w:r>
      <w:r w:rsidR="00CC4591">
        <w:rPr>
          <w:rFonts w:ascii="Arial" w:hAnsi="Arial" w:cs="Calibri"/>
          <w:color w:val="auto"/>
          <w:sz w:val="24"/>
          <w:szCs w:val="24"/>
        </w:rPr>
        <w:t xml:space="preserve">.2 </w:t>
      </w:r>
      <w:r w:rsidR="00D3757B">
        <w:rPr>
          <w:rFonts w:ascii="Arial" w:hAnsi="Arial" w:cs="Calibri"/>
          <w:color w:val="auto"/>
          <w:sz w:val="24"/>
          <w:szCs w:val="24"/>
        </w:rPr>
        <w:t xml:space="preserve"> </w:t>
      </w:r>
      <w:r w:rsidR="00CC4591">
        <w:rPr>
          <w:rFonts w:ascii="Arial" w:hAnsi="Arial" w:cs="Calibri"/>
          <w:color w:val="auto"/>
          <w:sz w:val="24"/>
          <w:szCs w:val="24"/>
        </w:rPr>
        <w:t>Wie wollen wir entscheiden? Demokratisierung der Gesellschaft</w:t>
      </w:r>
      <w:bookmarkEnd w:id="31"/>
    </w:p>
    <w:p w:rsidR="00CC4591" w:rsidRDefault="00CC4591">
      <w:pPr>
        <w:spacing w:after="60"/>
        <w:rPr>
          <w:rFonts w:ascii="Arial" w:hAnsi="Arial"/>
        </w:rPr>
      </w:pPr>
      <w:r>
        <w:rPr>
          <w:rFonts w:ascii="Arial" w:hAnsi="Arial"/>
        </w:rPr>
        <w:t>Die Bundesrepublik Deutschland bedarf der Erneuerung als demokratischer und sozialer Rechtsstaat. Deshalb muss die repräsentative parlamentarische Demokratie durch direkte Demokratie erweitert werden. Der Volksentscheid soll dafür ein wichtiges Mittel werden. Die Veränderung der Eigentumsverhältnisse, insbesondere auch im Finanzsektor, die Stärkung des Öffentlichen und einer demokratischen Öffentlichkeit sind unsere Alternativen zu neoliberaler Privatisierung und einem autoritären Sicherheitsstaat.</w:t>
      </w:r>
    </w:p>
    <w:p w:rsidR="00CC4591" w:rsidRDefault="00CC4591">
      <w:pPr>
        <w:pStyle w:val="berschrift3"/>
        <w:spacing w:before="240" w:after="120"/>
        <w:rPr>
          <w:rFonts w:ascii="Arial" w:hAnsi="Arial" w:cs="Calibri"/>
          <w:color w:val="auto"/>
        </w:rPr>
      </w:pPr>
      <w:bookmarkStart w:id="32" w:name="_Toc341701670"/>
      <w:r>
        <w:rPr>
          <w:rFonts w:ascii="Arial" w:hAnsi="Arial" w:cs="Calibri"/>
          <w:color w:val="auto"/>
        </w:rPr>
        <w:t>Stärkung der Parlamente und partizipative Demokratie</w:t>
      </w:r>
      <w:bookmarkEnd w:id="32"/>
    </w:p>
    <w:p w:rsidR="00CC4591" w:rsidRDefault="00CC4591">
      <w:pPr>
        <w:spacing w:after="60"/>
        <w:rPr>
          <w:rFonts w:ascii="Arial" w:hAnsi="Arial"/>
        </w:rPr>
      </w:pPr>
      <w:r>
        <w:rPr>
          <w:rFonts w:ascii="Arial" w:hAnsi="Arial"/>
        </w:rPr>
        <w:t>Für DIE LINKE gehören politische und soziale, individuelle und kollektive Freiheits- und Teilhaberechte zusammen. DIE LINKE will demokratische Kontrolle und Mitbestimmung in der Wirtschaft und im Staat, in den Massenmedien, in Bildung, Wissenschaft und anderen Gesellschaftsbereichen ausbauen. Betriebe und Belegschaften dürfen nicht länger die Verfügungsmasse von Finanzinvestoren sein. Deshalb setzen wir uns für die Erweiterung der paritätischen Mitbestimmung und für die Durchsetzung des Vetorechts der Belegschaften gegen die Schließung von Betrieben ein, die nicht von Insolvenz bedroht sind.</w:t>
      </w:r>
    </w:p>
    <w:p w:rsidR="00CC4591" w:rsidRDefault="00CC4591">
      <w:pPr>
        <w:spacing w:after="60"/>
        <w:rPr>
          <w:rFonts w:ascii="Arial" w:hAnsi="Arial"/>
        </w:rPr>
      </w:pPr>
      <w:r>
        <w:rPr>
          <w:rFonts w:ascii="Arial" w:hAnsi="Arial"/>
        </w:rPr>
        <w:t>Der Kapitalismus hat die Grundlagen von Demokratie als Herrschaft des Volkes untergraben. Wahlen werden zur Farce, wenn sich die Gewählten ihre Entscheidungen von Großunternehmen und den Vermögenden diktieren lassen und so der demokratischen Kontrolle entziehen. Deshalb fordern wir, dass Wirtschaftsverbände und Unternehmen nicht an Parteien spenden dürfen und es ihnen verboten wird, Abgeordnete in Landtagen, Bundestag oder Europaparlament auf ihren Gehaltslisten zu führen. Auch Großspenden von Privatpersonen müssen begrenzt werden, um die Demokratie vor dem Einfluss des großen Geldes zu schützen.</w:t>
      </w:r>
    </w:p>
    <w:p w:rsidR="00CC4591" w:rsidRDefault="00CC4591">
      <w:pPr>
        <w:spacing w:after="60"/>
        <w:rPr>
          <w:rFonts w:ascii="Arial" w:eastAsia="ArialMT" w:hAnsi="Arial"/>
        </w:rPr>
      </w:pPr>
      <w:r>
        <w:rPr>
          <w:rFonts w:ascii="Arial" w:hAnsi="Arial"/>
        </w:rPr>
        <w:t xml:space="preserve">Wir treten für eine Stärkung aller Vertretungskörperschaften – von der Gemeindevertretung bis zum Europäischen Parlament – als demokratische Entscheidungsgremien ein. Dafür brauchen die Vertretungskörperschaften entsprechende Rechte und Ressourcen, um auf gleicher Augenhöhe mit Regierungen und Verwaltungen agieren zu können. </w:t>
      </w:r>
      <w:r>
        <w:rPr>
          <w:rFonts w:ascii="Arial" w:eastAsia="Arial" w:hAnsi="Arial"/>
        </w:rPr>
        <w:t>Die Parlamente müssen durch die Regierungen nicht nur frühzeitiger und umfassender über die Entscheidungsvorbereitung informiert, sondern auch in sie einbezogen werden. Die parlamentarische Öffentlichkeitsarbeit ist zu qualifizieren. Positionen von Gewerkschaften, Sozial-, Umwelt-, Verbraucher-, Mieter- und Behindertenverbänden, Selbsthilfeorganisationen und demokratischen Bewegungen müssen frühzeitig gehört werden. Die Rechte der Ausschüsse und Abgeordneten auf Unterrichtung und Akteneinsicht sind zu stärken.</w:t>
      </w:r>
      <w:r>
        <w:rPr>
          <w:rFonts w:ascii="Arial" w:hAnsi="Arial"/>
        </w:rPr>
        <w:t xml:space="preserve"> </w:t>
      </w:r>
      <w:r>
        <w:rPr>
          <w:rFonts w:ascii="Arial" w:eastAsia="ArialMT" w:hAnsi="Arial"/>
        </w:rPr>
        <w:t xml:space="preserve">Das Europäische Parlament muss ein eigenständiges Initiativrecht erhalten. In dem Maße, indem die Europäische Union geographisch, gesellschaftlich, kulturell, aber auch administrativ größer und komplexer geworden ist und ihre Entscheidungsbefugnisse umfangreicher werden, sind erweiterte Kontroll- und Mitwirkungsrechte des Bundestages </w:t>
      </w:r>
      <w:r>
        <w:rPr>
          <w:rFonts w:ascii="Arial" w:eastAsia="ArialMT" w:hAnsi="Arial"/>
        </w:rPr>
        <w:lastRenderedPageBreak/>
        <w:t xml:space="preserve">und der Landesparlamente im Prozess der europäischen Gesetzgebung notwendiges und unverzichtbares Element. </w:t>
      </w:r>
    </w:p>
    <w:p w:rsidR="00CC4591" w:rsidRDefault="00CC4591">
      <w:pPr>
        <w:pStyle w:val="Test"/>
        <w:spacing w:after="60" w:line="240" w:lineRule="auto"/>
        <w:rPr>
          <w:rFonts w:ascii="Arial" w:hAnsi="Arial" w:cs="Calibri"/>
          <w:sz w:val="22"/>
          <w:szCs w:val="22"/>
        </w:rPr>
      </w:pPr>
      <w:r>
        <w:rPr>
          <w:rFonts w:ascii="Arial" w:eastAsia="ArialMT" w:hAnsi="Arial" w:cs="Calibri"/>
          <w:color w:val="auto"/>
          <w:sz w:val="22"/>
          <w:szCs w:val="22"/>
        </w:rPr>
        <w:t xml:space="preserve">DIE LINKE fordert weiter, das Wahlalter bei allen Wahlen auf 16 Jahre abzusenken. </w:t>
      </w:r>
      <w:r>
        <w:rPr>
          <w:rFonts w:ascii="Arial" w:hAnsi="Arial" w:cs="Calibri"/>
          <w:sz w:val="22"/>
          <w:szCs w:val="22"/>
        </w:rPr>
        <w:t>Wir setzen uns dafür ein, neue Formen einer Politik von unten zu entwickeln. Dazu gehören auch der politische Streik und der Generalstreik. Eine lebendige Demokratie muss erweiterte Möglichkeiten direkter demokratischer Entscheidung und Mitwirkung über Volksinitiativen, Volksbegehren und Volksentscheide sowie Bürgerbegehren und Bürgerentscheide schaffen. Zugleich sollen obligatorische Volksentscheide über die EU-Verträge eingeführt werden; die Bürgerinnen und Bürger müssen EU-weit das Recht erhalten, über Bürgerinitiativen, -begehren und -entscheide auf europäische Entscheidungen wirksam Einfluss zu nehmen.</w:t>
      </w:r>
    </w:p>
    <w:p w:rsidR="00CC4591" w:rsidRDefault="00CC4591">
      <w:pPr>
        <w:pStyle w:val="berschrift3"/>
        <w:spacing w:before="240" w:after="120"/>
        <w:rPr>
          <w:rFonts w:ascii="Arial" w:hAnsi="Arial" w:cs="Calibri"/>
          <w:color w:val="auto"/>
        </w:rPr>
      </w:pPr>
      <w:bookmarkStart w:id="33" w:name="_Toc341701671"/>
      <w:r>
        <w:rPr>
          <w:rFonts w:ascii="Arial" w:hAnsi="Arial" w:cs="Calibri"/>
          <w:color w:val="auto"/>
        </w:rPr>
        <w:t>Demokratische Kommunen</w:t>
      </w:r>
      <w:bookmarkEnd w:id="33"/>
    </w:p>
    <w:p w:rsidR="00CC4591" w:rsidRDefault="00CC4591">
      <w:pPr>
        <w:spacing w:after="60"/>
        <w:rPr>
          <w:rFonts w:ascii="Arial" w:hAnsi="Arial"/>
        </w:rPr>
      </w:pPr>
      <w:r>
        <w:rPr>
          <w:rFonts w:ascii="Arial" w:hAnsi="Arial"/>
        </w:rPr>
        <w:t>Die Freiheit der Bürgerinnen und Bürger, über ihr eigenes Leben selbst zu bestimmen, hängt in hohem Maße von den Kommunen ab. Dort werden wichtige Fragen des Alltags wie auch der Zukunft der Gesellschaft entschieden. DIE LINKE engagiert sich deshalb für die Stärkung kommunaler Selbstverwaltung, für starkes kommunales Eigentum und eine leistungsfähige Entwicklung der öffentlichen Daseinsvorsorge. Damit Demokratie keine leere Hülle wird, brauchen Kommunen hinreichende finanzielle Mittel und Einwirkungsmöglichkeiten auf wirtschaftliche und soziale Prozesse. Auch deshalb lehnen wir die Privatisierung öffentlicher Daseinsvorsorge und sozialer Sicherungssysteme ab und fordern eine Stärkung öffentlichen Eigentums.</w:t>
      </w:r>
    </w:p>
    <w:p w:rsidR="00CC4591" w:rsidRDefault="00CC4591">
      <w:pPr>
        <w:spacing w:after="60"/>
        <w:rPr>
          <w:rFonts w:ascii="Arial" w:hAnsi="Arial"/>
        </w:rPr>
      </w:pPr>
      <w:r>
        <w:rPr>
          <w:rFonts w:ascii="Arial" w:hAnsi="Arial"/>
        </w:rPr>
        <w:t>Für die LINKE sind die Kommunen nicht nur eine Verwaltungs-, sondern auch eine entscheidende Gestaltungsebene. Hier erleben Bürgerinnen und Bürger alle Widersprüche der gesellschaftlichen Entwicklung unmittelbar und erfahren, wie Politik funktioniert. Mit den Instrumenten der direkten Beteiligung der Bürgerinnen und Bürger können sie Veränderungen bewirken. Kommunen müssen eine stärkere Stellung im föderalen System erhalten. Dadurch erhalten Bürgerinnen und Bürger größeren Einfluss auf die Lösung lokaler und regionaler Probleme. In den Kommunen gibt es die Chance, neue Lebensformen zu erproben. Dafür müssen Räume zur politischen, sozialen und kulturellen Selbstorganisation geschaffen werden. Leistungen der Daseinsvorsorge müssen durch die Kommunen selbst wahrgenommen werden. Für Profitinteressen darf dabei kein Platz sein. Deshalb gilt es im Interesse des Gemeinwohls, das öffentliche Eigentum zu erhalten und keine weitere Privatisierung kommunaler Leistungen zuzulassen. Vielmehr sind Rekommunalisierungen für die Stärkung der Daseinsvorsorge notwendig.</w:t>
      </w:r>
    </w:p>
    <w:p w:rsidR="00CC4591" w:rsidRDefault="00CC4591">
      <w:pPr>
        <w:pStyle w:val="standard1"/>
        <w:rPr>
          <w:rFonts w:ascii="Arial" w:eastAsia="Calibri" w:hAnsi="Arial" w:cs="Calibri"/>
          <w:sz w:val="22"/>
          <w:szCs w:val="22"/>
        </w:rPr>
      </w:pPr>
      <w:r>
        <w:rPr>
          <w:rFonts w:ascii="Arial" w:eastAsia="Calibri" w:hAnsi="Arial" w:cs="Calibri"/>
          <w:sz w:val="22"/>
          <w:szCs w:val="22"/>
        </w:rPr>
        <w:t>Für eine stärkere Stellung der Kommunen im föderalen System müssen Veränderungen in mindestens drei Bereichen vorgenommen werden. Das kommunale Verfassungsrecht muss so ausgestaltet werden, dass Kommunen im stärkeren Maße in eigener Verantwortung Aufgaben wahrnehmen können.  Notwendig ist eine Finanzverfassung, die eine bedarfsgerechte Finanzierung der Kommunen sichert. Das kommunale Wirtschaftsrecht muss so ausgestaltet werden, dass kommunale Unternehmen gleichberechtigt am Wirtschaftsleben teilnehmen können. Öffentliche Unternehmen müssen so gestärkt werden, dass sich regionale Wirtschaftskreisläufe besser entwickeln können. Zur Umsetzung  dieser drei Bereiche ist es notwendig, die kommunale Demokratie auszubauen. Die damit verbundene Stärkung der Beteiligung der Bürger an den Entscheidungsprozessen sichert die kommunale Daseinsvorsorge.</w:t>
      </w:r>
    </w:p>
    <w:p w:rsidR="00CC4591" w:rsidRDefault="00CC4591">
      <w:pPr>
        <w:spacing w:after="60"/>
        <w:rPr>
          <w:rFonts w:ascii="Arial" w:hAnsi="Arial"/>
        </w:rPr>
      </w:pPr>
      <w:r>
        <w:rPr>
          <w:rFonts w:ascii="Arial" w:hAnsi="Arial"/>
        </w:rPr>
        <w:t>DIE LINKE wirkt für eine partizipative Haushaltspolitik, für Bürgerhaushalte als wichtige Form der kommunalen Demokratie. Unsere Vision sind solidarische Bürgerkommunen, in denen die Menschen ihre Angelegenheiten selbst entscheiden und gestalten und die soziale und ökologische Umgestaltung ihrer Gemeinschaften eigenständig in die Hand nehmen.</w:t>
      </w:r>
    </w:p>
    <w:p w:rsidR="00CC4591" w:rsidRDefault="00CC4591">
      <w:pPr>
        <w:spacing w:after="60"/>
        <w:rPr>
          <w:rFonts w:ascii="Arial" w:hAnsi="Arial"/>
        </w:rPr>
      </w:pPr>
      <w:r>
        <w:rPr>
          <w:rFonts w:ascii="Arial" w:hAnsi="Arial"/>
        </w:rPr>
        <w:t xml:space="preserve">Die zivilgesellschaftliche Selbstverwaltung ist ein wichtiges Feld für demokratische Mitbestimmung. Sie festigt den sozialen Zusammenhalt in den Städten, Dörfern und Gemeinden. Vereine, Verbände und Initiativen ermöglichen vielen Bürgerinnen und Bürgern, Verantwortung für gesellschaftliche Aufgaben in vielfältigen Bereichen zu übernehmen. DIE LINKE setzt sich deshalb dafür ein, zivilgesellschaftliche Akteure, die gesellschaftliche </w:t>
      </w:r>
      <w:r>
        <w:rPr>
          <w:rFonts w:ascii="Arial" w:hAnsi="Arial"/>
        </w:rPr>
        <w:lastRenderedPageBreak/>
        <w:t xml:space="preserve">Aufgaben übernehmen, zu fördern. Sie fordert dabei Transparenz und öffentliche Kontrolle, um die Einhaltung sozialer und ökologischer Standards zu sichern. Voraussetzung sind die demokratische Legitimation und eine ausreichende Finanzierung. </w:t>
      </w:r>
    </w:p>
    <w:p w:rsidR="00CC4591" w:rsidRDefault="00CC4591">
      <w:pPr>
        <w:pStyle w:val="berschrift3"/>
        <w:spacing w:before="240" w:after="120"/>
        <w:rPr>
          <w:rFonts w:ascii="Arial" w:hAnsi="Arial" w:cs="Calibri"/>
          <w:color w:val="auto"/>
        </w:rPr>
      </w:pPr>
      <w:bookmarkStart w:id="34" w:name="_Toc341701672"/>
      <w:r>
        <w:rPr>
          <w:rFonts w:ascii="Arial" w:hAnsi="Arial" w:cs="Calibri"/>
          <w:color w:val="auto"/>
        </w:rPr>
        <w:t>Konsequente Umsetzung der Gewaltenteilung – Selbstverwaltung der Justiz einführen</w:t>
      </w:r>
      <w:bookmarkEnd w:id="34"/>
    </w:p>
    <w:p w:rsidR="00CC4591" w:rsidRDefault="00CC4591">
      <w:pPr>
        <w:spacing w:after="60"/>
        <w:rPr>
          <w:rFonts w:ascii="Arial" w:hAnsi="Arial"/>
        </w:rPr>
      </w:pPr>
      <w:r>
        <w:rPr>
          <w:rFonts w:ascii="Arial" w:hAnsi="Arial"/>
        </w:rPr>
        <w:t xml:space="preserve">Im europäischen Maßstab ist Deutschland Schlusslicht und wurde von der Parlamentarischen Versammlung des Europarates aufgefordert, dem Vorbild der überwiegenden Mehrheit der europäischen Staaten zu folgen und zur Sicherung der Unabhängigkeit der Justiz die  Selbstverwaltung der Gerichte und Staatsanwaltschaften durch Justizräte zu ermöglichen. </w:t>
      </w:r>
    </w:p>
    <w:p w:rsidR="00CC4591" w:rsidRDefault="00CC4591">
      <w:pPr>
        <w:spacing w:after="60"/>
        <w:rPr>
          <w:rFonts w:ascii="Arial" w:hAnsi="Arial"/>
        </w:rPr>
      </w:pPr>
      <w:r>
        <w:rPr>
          <w:rFonts w:ascii="Arial" w:hAnsi="Arial"/>
        </w:rPr>
        <w:t>DIE LINKE setzt sich darum auf Bundes- und Landesebene für eine konsequente Durchsetzung des Gewaltenteilungsprinzips und eine Demokratisierung der Justiz ein. Die zu bildenden Justizräte sind parteipolitisch unabhängig und ausschließlich der Umsetzung des grundgesetzlichen Justizgewährungsanspruchs verpflichtet. Die Bestellung von Richterinnen und Richtern, Staatsanwältinnen und Staatsanwälten soll ausschließlich durch Richterwahlausschüsse erfolgen. Dabei ist sicherzustellen, dass die ausgewählten Kandidatinnen und Kandidaten alle gesellschaftlichen Schichten angemessen repräsentieren. Nur eine repräsentative Zusammensetzung der Justiz bietet Gewähr, dass tatsächlich im Namen des Volkes Recht gesprochen wird. Die Stärkung des Rechtsstaates erfordert außerdem eine den Richterinnen und Richtern gleiche Unabhängigkeit der Staatsanwältinnen und Staatsanwälte.</w:t>
      </w:r>
    </w:p>
    <w:p w:rsidR="00CC4591" w:rsidRDefault="00CC4591">
      <w:pPr>
        <w:pStyle w:val="berschrift3"/>
        <w:spacing w:before="240" w:after="120"/>
        <w:rPr>
          <w:rFonts w:ascii="Arial" w:hAnsi="Arial" w:cs="Calibri"/>
          <w:color w:val="auto"/>
        </w:rPr>
      </w:pPr>
      <w:bookmarkStart w:id="35" w:name="_Toc341701673"/>
      <w:r>
        <w:rPr>
          <w:rFonts w:ascii="Arial" w:hAnsi="Arial" w:cs="Calibri"/>
          <w:color w:val="auto"/>
        </w:rPr>
        <w:t>Demokratisch kontrollierte Medien</w:t>
      </w:r>
      <w:bookmarkEnd w:id="35"/>
    </w:p>
    <w:p w:rsidR="00CC4591" w:rsidRDefault="00CC4591">
      <w:pPr>
        <w:spacing w:after="60"/>
        <w:rPr>
          <w:rFonts w:ascii="Arial" w:hAnsi="Arial"/>
        </w:rPr>
      </w:pPr>
      <w:r>
        <w:rPr>
          <w:rFonts w:ascii="Arial" w:hAnsi="Arial"/>
        </w:rPr>
        <w:t xml:space="preserve">Medienmacht und Medienmanipulation sind eine Gefahr für die Demokratie. Umso wichtiger ist die Bewahrung eines freien Internets ohne Zensur und mit festgeschriebener Netzneutralität. Das Internet ist für DIE LINKE ein öffentliches Gut, die Netzinfrastruktur gehört unter gesellschaftliche Kontrolle und muss demokratisiert werden. Demokratische Medien erfordern demokratische Redaktionsstatuten, die Stärkung einer breiten Gegenöffentlichkeit sowie die Anwendung des Kartellrechts auf den Mediensektor. </w:t>
      </w:r>
    </w:p>
    <w:p w:rsidR="00CC4591" w:rsidRDefault="00CC4591">
      <w:pPr>
        <w:spacing w:after="60"/>
        <w:rPr>
          <w:rFonts w:ascii="Arial" w:hAnsi="Arial"/>
        </w:rPr>
      </w:pPr>
      <w:r>
        <w:rPr>
          <w:rFonts w:ascii="Arial" w:hAnsi="Arial"/>
        </w:rPr>
        <w:t>Medienbildung muss im digitalen Zeitalter als gesamtgesellschaftliche Aufgabe begriffen werden. DIE LINKE fordert Medienbildungsangebote, die für alle Bevölkerungsgruppen unabhängig von Alter, sozialer Lage und Region zur Verfügung stehen und Kompetenz im Umgang mit dem Internet und digitalen Medien zu vermitteln. Bürgerinnen und Bürger müssen analytische Fähigkeiten entwickeln, um digitale Medien und Inhalte zu verstehen, kritisch zu bewerten sowie selbst in vielfältigen Kontexten zu kommunizieren. Eine patriarchal gedachte Verbots- und Bewahrpädagogik, die auf Basis eines repressiv verstandenen Jugendschutzes kompetenten Medienumgang zu beschränken versucht, ist nicht im Sinne eines emanzipatorischen Menschenbildes –  dies lehnt DIE LINKE ab.</w:t>
      </w:r>
    </w:p>
    <w:p w:rsidR="00CC4591" w:rsidRDefault="00CC4591">
      <w:pPr>
        <w:pStyle w:val="standard1"/>
        <w:rPr>
          <w:rFonts w:ascii="Arial" w:hAnsi="Arial" w:cs="Calibri"/>
          <w:sz w:val="22"/>
          <w:szCs w:val="22"/>
        </w:rPr>
      </w:pPr>
      <w:r>
        <w:rPr>
          <w:rFonts w:ascii="Arial" w:eastAsia="Calibri" w:hAnsi="Arial" w:cs="Calibri"/>
          <w:sz w:val="22"/>
          <w:szCs w:val="22"/>
        </w:rPr>
        <w:t xml:space="preserve">Viele Menschen haben keinen Zugang zu modernen Medien und können somit nicht die Möglichkeiten nutzen, die mit moderner Informationstechnologie verbunden sind. </w:t>
      </w:r>
      <w:r>
        <w:rPr>
          <w:rFonts w:ascii="Arial" w:hAnsi="Arial" w:cs="Calibri"/>
          <w:sz w:val="22"/>
          <w:szCs w:val="22"/>
        </w:rPr>
        <w:t>Die Massenmedien befinden sich überwiegend im Besitz weniger Konzerne und Finanzinvestoren. Sie bestimmen mit, was wir lernen und wissen, worüber wir reden und was wir meinen sollten. Mediennutzung und Kontrolle durch Medien überlappen sich immer mehr. DIE LINKE kämpft gegen diese Spaltung, gegen Überwachung und Kontrolle, für Informations- und Meinungsäußerungsfreiheit und für die Stärkung öffentlich-rechtlicher Medien</w:t>
      </w:r>
    </w:p>
    <w:p w:rsidR="00CC4591" w:rsidRDefault="00CC4591">
      <w:pPr>
        <w:pStyle w:val="berschrift3"/>
        <w:spacing w:before="240" w:after="120"/>
        <w:rPr>
          <w:rFonts w:ascii="Arial" w:hAnsi="Arial" w:cs="Calibri"/>
          <w:color w:val="auto"/>
        </w:rPr>
      </w:pPr>
      <w:bookmarkStart w:id="36" w:name="_Toc341701674"/>
      <w:r>
        <w:rPr>
          <w:rFonts w:ascii="Arial" w:hAnsi="Arial" w:cs="Calibri"/>
          <w:color w:val="auto"/>
        </w:rPr>
        <w:t>Demokratie in der digitalen Gesellschaft</w:t>
      </w:r>
      <w:bookmarkEnd w:id="36"/>
    </w:p>
    <w:p w:rsidR="00CC4591" w:rsidRDefault="00CC4591">
      <w:pPr>
        <w:spacing w:after="60"/>
        <w:rPr>
          <w:rFonts w:ascii="Arial" w:hAnsi="Arial"/>
        </w:rPr>
      </w:pPr>
      <w:r>
        <w:rPr>
          <w:rFonts w:ascii="Arial" w:hAnsi="Arial"/>
        </w:rPr>
        <w:t>Das Netz bietet für Partizipation, Offenheit und Transparenz neue Möglichkeiten. Dort findet mehr und mehr öffentliche Meinungsbildung statt. Die Möglichkeiten für mehr gesellschaftliche Teilhabe an politischen Entscheidungen im digitalen Zeitalter muss DIE LINKE aufgreifen – im Sinne auch von Bürgerinnen und Bürgern, die sich von der Politik abgewandt haben. DIE LINKE öffnet sich für das demokratische Potenzial des Netzes, die gesellschaftliche Teilhabe durch Open Government und E-Demokratie (bspw. Online-</w:t>
      </w:r>
      <w:r>
        <w:rPr>
          <w:rFonts w:ascii="Arial" w:hAnsi="Arial"/>
        </w:rPr>
        <w:lastRenderedPageBreak/>
        <w:t>Petitionen, Bürgerhaushalte) zu verteidigen und auszubauen. Wir setzen uns ein für ein verstärktes Angebot und die Nutzung von Open Data, also nicht genuin schützenswerten Daten wie Archiven und Haushaltsdaten oder Rechtstexten.</w:t>
      </w:r>
    </w:p>
    <w:p w:rsidR="00CC4591" w:rsidRDefault="00CC4591">
      <w:pPr>
        <w:spacing w:after="60"/>
        <w:rPr>
          <w:rFonts w:ascii="Arial" w:hAnsi="Arial"/>
        </w:rPr>
      </w:pPr>
      <w:r>
        <w:rPr>
          <w:rFonts w:ascii="Arial" w:hAnsi="Arial"/>
        </w:rPr>
        <w:t>Auch Soziale Netzwerke im Internet, Suchmaschinen, Geodatendienste, Online-Shops und andere Inhalte-Anbieter sammeln weltweit persönliche Daten von Millionen Menschen, auch gegen deren Willen, und verknüpfen diese. Immer vielfältigere Datenprofile von Nutzerinnen und Nutzern entstehen und werden privatwirtschaftlich verwertet. Der Vorteil frei zugänglicher Information und sozialer Interaktion wird durch die Ausbeutung privater Daten aufgehoben. Die Welt als ein mediales Dorf benötigt Schutzmechanismen, damit der Mensch im digitalen Zeitalter nicht unter den Datenmengen und ihrer Verwertung begraben wird.</w:t>
      </w:r>
    </w:p>
    <w:p w:rsidR="00CC4591" w:rsidRDefault="00CC4591">
      <w:pPr>
        <w:pStyle w:val="berschrift3"/>
        <w:spacing w:before="240" w:after="120"/>
        <w:rPr>
          <w:rFonts w:ascii="Arial" w:hAnsi="Arial" w:cs="Calibri"/>
          <w:color w:val="auto"/>
        </w:rPr>
      </w:pPr>
      <w:bookmarkStart w:id="37" w:name="_Toc341701675"/>
      <w:r>
        <w:rPr>
          <w:rFonts w:ascii="Arial" w:hAnsi="Arial" w:cs="Calibri"/>
          <w:color w:val="auto"/>
        </w:rPr>
        <w:t>Gleichheit und Freiheit im Netz</w:t>
      </w:r>
      <w:bookmarkEnd w:id="37"/>
    </w:p>
    <w:p w:rsidR="00CC4591" w:rsidRDefault="00CC4591">
      <w:pPr>
        <w:shd w:val="clear" w:color="auto" w:fill="FFFFFF"/>
        <w:spacing w:after="60"/>
        <w:rPr>
          <w:rFonts w:ascii="Arial" w:hAnsi="Arial"/>
        </w:rPr>
      </w:pPr>
      <w:r>
        <w:rPr>
          <w:rFonts w:ascii="Arial" w:hAnsi="Arial"/>
        </w:rPr>
        <w:t xml:space="preserve">Information ist zu einer noch entscheidenderen Ressource und Produktivkraft geworden. In den Netzwerken der digitalen Informationsproduktion und Kommunikation haben Nutzerinnen und Nutzer weltweit dezentrale Wissensbestände abrufbar gemacht, Zugangsmöglichkeiten zum kulturellen Gedächtnis demokratisiert und neue Formen von Öffentlichkeit geschaffen. Der Zugang zur Wissensproduktion, die Entscheidungsmacht über Auswahl und Einsatz von Informationen bestimmen darüber, von wem und wie die Netzwerke digitaler Kommunikation künftig beherrscht werden. Der Zugang zu Kommunikation und Information, als die Eigentumsfrage, und die Möglichkeiten zum Erwerb digitaler Kulturtechniken bilden die Grundlage für Demokratie, Pluralismus und Meinungsbildung im Internet. DIE LINKE fordert, die Infrastruktur für ein schnelles Internet als Grundversorgung für alle bereitzustellen. </w:t>
      </w:r>
    </w:p>
    <w:p w:rsidR="00CC4591" w:rsidRDefault="00CC4591">
      <w:pPr>
        <w:shd w:val="clear" w:color="auto" w:fill="FFFFFF"/>
        <w:spacing w:after="60"/>
        <w:rPr>
          <w:rFonts w:ascii="Arial" w:hAnsi="Arial"/>
        </w:rPr>
      </w:pPr>
      <w:r>
        <w:rPr>
          <w:rFonts w:ascii="Arial" w:hAnsi="Arial"/>
        </w:rPr>
        <w:t>Wir wollen die Freiheit des Wissens in der digitalen Welt verteidigen und ausbauen. Das System der offenen Informationsbereitstellung stößt zunehmend auf den Widerstand von Kontroll- und Geschäftsinteressen. Es soll weitreichenden Beschränkungen unterworfen werden. Privatwirtschaftliche Oligopole und staatliche Überwachungsinteressen bedrohen die dezentrale Struktur des Internets und damit die Gleichheit und Freiheit im Netz. Wir treten für die Vielfalt der Netze ein. Wir lehnen Netzsperren sowie das Durchleuchten und Filtern von Inhalten ab. Informationen müssen frei sein. Mit der digitalen Technologie wurde der Zugang zu Wissens- und Kulturgütern geöffnet und erweitert. Ihr Verständnis als öffentliche Güter ist inzwischen alltäglich. Statt Nutzerinnen und Nutzer zu kriminalisieren, sind politische Lösungen für neue Vergütungsmodelle der Kreativ- und Kulturschaffenden zu entwickeln.</w:t>
      </w:r>
    </w:p>
    <w:p w:rsidR="00CC4591" w:rsidRDefault="00CC4591">
      <w:pPr>
        <w:shd w:val="clear" w:color="auto" w:fill="FFFFFF"/>
        <w:spacing w:after="60"/>
        <w:rPr>
          <w:rFonts w:ascii="Arial" w:hAnsi="Arial"/>
        </w:rPr>
      </w:pPr>
      <w:r>
        <w:rPr>
          <w:rFonts w:ascii="Arial" w:hAnsi="Arial"/>
        </w:rPr>
        <w:t xml:space="preserve">Das Internet kann als Plattform zur freien Selbstorganisation, zur Umgehung von Konzernzwängen und Meinungsmacht genutzt werden. Es ermöglicht allen, selbst kreativ zu werden und Gegenöffentlichkeiten zu schaffen. Wir unterstützen Nutzerinnen und Nutzer, denen es um die Freiheit geht, sich zu informieren und zu äußern. </w:t>
      </w:r>
    </w:p>
    <w:p w:rsidR="00CC4591" w:rsidRDefault="00CC4591">
      <w:pPr>
        <w:pStyle w:val="berschrift3"/>
        <w:spacing w:before="240" w:after="120"/>
        <w:rPr>
          <w:rFonts w:ascii="Arial" w:hAnsi="Arial" w:cs="Calibri"/>
          <w:color w:val="auto"/>
        </w:rPr>
      </w:pPr>
      <w:bookmarkStart w:id="38" w:name="_Toc341701676"/>
      <w:r>
        <w:rPr>
          <w:rFonts w:ascii="Arial" w:hAnsi="Arial" w:cs="Calibri"/>
          <w:color w:val="auto"/>
        </w:rPr>
        <w:t>Stärkung der individuellen Rechte</w:t>
      </w:r>
      <w:bookmarkEnd w:id="38"/>
    </w:p>
    <w:p w:rsidR="00CC4591" w:rsidRDefault="00CC4591">
      <w:pPr>
        <w:spacing w:after="60"/>
        <w:rPr>
          <w:rFonts w:ascii="Arial" w:hAnsi="Arial"/>
        </w:rPr>
      </w:pPr>
      <w:r>
        <w:rPr>
          <w:rFonts w:ascii="Arial" w:hAnsi="Arial"/>
        </w:rPr>
        <w:t xml:space="preserve">Gegen den Abbau von Bürgerrechten und den Ausbau des Sicherheitsstaates setzen wir auf die Stärkung der individuellen Rechte, den Schutz persönlicher Daten, Partizipationsmöglichkeiten sozialer Organisationen und Bewegungen und auf eine unabhängige demokratische Kontrolle der staatlichen Sicherheitsorgane. Wir unterstützen Initiativen der demokratischen Selbstverwaltung öffentlicher Räume. Wir lehnen den Ausbau des Überwachungsstaates ab und fordern die strikte Trennung und demokratische Kontrolle von Polizei, Bundeswehr und Geheimdiensten. Wir wollen die Geheimdienste abschaffen. </w:t>
      </w:r>
    </w:p>
    <w:p w:rsidR="00CC4591" w:rsidRDefault="00CC4591">
      <w:pPr>
        <w:spacing w:after="60"/>
        <w:rPr>
          <w:rFonts w:ascii="Arial" w:hAnsi="Arial"/>
        </w:rPr>
      </w:pPr>
      <w:r>
        <w:rPr>
          <w:rFonts w:ascii="Arial" w:hAnsi="Arial"/>
        </w:rPr>
        <w:t>Wir setzen uns ein für gleiche politische und soziale Rechte für alle in Deutschland und der Europäischen Union lebenden Menschen, denn politische und soziale Rechte sind Menschenrechte. Der Rechtsstaat muss sozial werden. Heute ist die Bedingung einer lebendigen Demokratie, dass Gleichheit vor dem Gesetz gesichert ist, materiell nicht erfüllt. Ein Gerichtsverfahren über einen höheren Streitwert kann sich nur leisten, wer über die nötigen finanziellen Mittel verfügt. Dies muss korrigiert werden, damit alle Menschen vor Gericht gleichgestellt sind.</w:t>
      </w:r>
    </w:p>
    <w:p w:rsidR="00CC4591" w:rsidRDefault="00CC4591">
      <w:pPr>
        <w:spacing w:after="60"/>
        <w:rPr>
          <w:rFonts w:ascii="Arial" w:hAnsi="Arial"/>
        </w:rPr>
      </w:pPr>
      <w:r>
        <w:rPr>
          <w:rFonts w:ascii="Arial" w:hAnsi="Arial"/>
        </w:rPr>
        <w:lastRenderedPageBreak/>
        <w:t>Das Recht auf informationelle Selbstbestimmung gerät zunehmend in Gefahr. Die Vorstellung von gläsernen Bürgerinnen und Bürgern  erschreckt uns. Das Recht auf Privatsphäre und informationelle Selbstbestimmung ist für uns unverzichtbare Voraussetzung demokratischer Staatlichkeit. Der „Datenstriptease“ stellt die ganze Bevölkerung unter einen Generalverdacht, in besonderem Maße betroffen sind sozial Benachteiligte beim Leistungsantrag und politisch aktive Linke, die einer Totalüberwachung unterworfen werden. Wir setzen uns für die Sparsamkeit bei der Erfassung von Daten, für umfassende Verfahrensrechte bei der Verarbeitung und ihre Sicherheit ein. Konkret stehen wir gegen den Aufbau von Zensurinfrastrukturen im Internet und Onlinedurchsuchungen, gegen den Ausbau von Videoüberwachung und die umfassende Speicherung von Telekommunikationsdaten.</w:t>
      </w:r>
    </w:p>
    <w:p w:rsidR="00CC4591" w:rsidRDefault="00CC4591">
      <w:pPr>
        <w:pStyle w:val="berschrift3"/>
        <w:spacing w:before="240" w:after="120"/>
        <w:rPr>
          <w:rFonts w:ascii="Arial" w:hAnsi="Arial" w:cs="Calibri"/>
          <w:color w:val="auto"/>
        </w:rPr>
      </w:pPr>
      <w:bookmarkStart w:id="39" w:name="_Toc341701677"/>
      <w:r>
        <w:rPr>
          <w:rFonts w:ascii="Arial" w:hAnsi="Arial" w:cs="Calibri"/>
          <w:color w:val="auto"/>
        </w:rPr>
        <w:t>Gleichheit und Geschlechtergerechtigkeit</w:t>
      </w:r>
      <w:bookmarkEnd w:id="39"/>
      <w:r>
        <w:rPr>
          <w:rFonts w:ascii="Arial" w:hAnsi="Arial" w:cs="Calibri"/>
          <w:color w:val="auto"/>
        </w:rPr>
        <w:t xml:space="preserve"> </w:t>
      </w:r>
    </w:p>
    <w:p w:rsidR="00CC4591" w:rsidRDefault="00CC4591">
      <w:pPr>
        <w:spacing w:after="60"/>
        <w:rPr>
          <w:rFonts w:ascii="Arial" w:hAnsi="Arial"/>
        </w:rPr>
      </w:pPr>
      <w:r>
        <w:rPr>
          <w:rFonts w:ascii="Arial" w:hAnsi="Arial"/>
        </w:rPr>
        <w:t>Es gibt immer noch kein ausgeglichenes und gerechtes Verhältnis zwischen den Geschlechtern. Nach wie vor beeinflussen die traditionellen Rollenklischees das Leben von Frauen und Männern, beeinträchtigen ihre Lebensqualität und Chancen in der beruflichen und sozialen Entwicklung. Patriarchale Strukturen durchziehen nach wie vor alle gesellschaftlichen Bereiche. Frauen erbringen mehr als die Hälfte aller Arbeit in der Gesellschaft, insbesondere nicht entlohnte Haus-, Pflege- und Reproduktionsarbeit, aber ihre Arbeit wird weniger anerkannt, und sie werden im Bereich der Erwerbsarbeit immer noch wesentlich geringer entlohnt als die männlichen Kollegen. Entsprechend niedriger fallen ihre Sozialleistungsansprüche aus. Insbesondere die Arbeitsbedingungen, die schlechtere Bezahlung und lange Arbeitszeiten benachteiligen Frauen und verfestigen das traditionelle Geschlechterverhältnis. Folge ist, dass Frauen häufig ihre Existenz nicht selbst sichern können. Ökonomische Abhängigkeiten begünstigen auch das Entstehen von Gewaltverhältnissen.</w:t>
      </w:r>
    </w:p>
    <w:p w:rsidR="00CC4591" w:rsidRDefault="00CC4591">
      <w:pPr>
        <w:spacing w:after="60"/>
        <w:rPr>
          <w:rFonts w:ascii="Arial" w:hAnsi="Arial"/>
        </w:rPr>
      </w:pPr>
      <w:r>
        <w:rPr>
          <w:rFonts w:ascii="Arial" w:hAnsi="Arial"/>
        </w:rPr>
        <w:t>Jede dritte Frau weltweit, jede vierte in Deutschland und Europa ist Gewalt ausgesetzt. Gewalt gegen Frauen ist ein wichtiges Mittel der Kriegsführung. Doch auch im privaten Bereich und in der Familie erleben Frauen Gewalt von Männern. Auch am Arbeitsplatz werden Frauen sexuell belästigt. Gewalt hat viele Gesichter. Verletzung des Rechts auf Selbstbestimmung, körperliche und seelische Schikane, Demütigung und Diskriminierung. Migrantinnen und in die Illegalität gezwungene Frauen sind noch häufiger Opfer von Gewalt. Deshalb will DIE LINKE Prävention ausbauen, unabhängige Frauenhäuser und Gewaltschutzeinrichtungen dauerhaft finanziell absichern. Geschlechtsspezifische Gewalt muss umfassend als Asylgrund anerkannt, Opferschutz ausgebaut werden. Das gilt nicht nur für geschlechtsspezifische Verfolgungen von staatlicher Seite, sondern auch für solche im familiären und gesellschaftlichen Bereich – etwa Zwangsheirat oder Genitalverstümmelung. Opfer von Frauenhandel müssen Bleiberecht erhalten. Sexuelle Verstümmelung und Zwangsheirat wollen wir wirksam bekämpfen. Die LINKE weist die Instrumentalisierung von Frauenrechten zur Begründung von Rassismus und Kriegen zurück.</w:t>
      </w:r>
    </w:p>
    <w:p w:rsidR="00CC4591" w:rsidRDefault="00CC4591">
      <w:pPr>
        <w:spacing w:after="60"/>
        <w:rPr>
          <w:rFonts w:ascii="Arial" w:hAnsi="Arial"/>
        </w:rPr>
      </w:pPr>
      <w:r>
        <w:rPr>
          <w:rFonts w:ascii="Arial" w:hAnsi="Arial"/>
        </w:rPr>
        <w:t>DIE LINKE versteht sich als Partei mit sozialistischem und feministischem Anspruch. Wir setzen uns für ein selbstbestimmtes, solidarisches Leben ein, in dem Erwerbsarbeit, Familienarbeit, gesellschaftliches und politisches Engagement für Männer und Frauen miteinander vereinbar werden. Wir treten dafür ein, die sozialen Sicherungssysteme, die Gestaltung der Arbeitswelt, das Angebot an öffentlichen Dienstleistungen und die Rahmenbedingungen für die politische Beteiligung in Wirtschaft und Politik so zu verändern, dass Benachteiligungen beseitigt werden. Alle politischen Entscheidungen und Vorschläge müssen systematisch danach beurteilt werden, welche Auswirkungen sie auf Frauen und auf Männer haben.</w:t>
      </w:r>
    </w:p>
    <w:p w:rsidR="00CC4591" w:rsidRDefault="00CC4591">
      <w:pPr>
        <w:spacing w:after="60"/>
        <w:rPr>
          <w:rFonts w:ascii="Arial" w:hAnsi="Arial"/>
        </w:rPr>
      </w:pPr>
      <w:r>
        <w:rPr>
          <w:rFonts w:ascii="Arial" w:hAnsi="Arial"/>
        </w:rPr>
        <w:t xml:space="preserve">Wir unterstützen Maßnahmen, die zur Erhöhung der Frauenerwerbsquote beitragen, streiten für gleichen Lohn für gleiche und gleichwertige Arbeit, für die Verkürzung der Arbeitszeit und für die gerechte Verteilung von Erwerbs- und Familienarbeit auf Männer und Frauen. Wir fordern ein Gleichstellungsgesetz auch für die Privatwirtschaft. Die Flexibilisierung der Arbeit darf nicht dazu führen, dass das soziale Miteinander und die Freizeit dem Diktat der ständigen Abrufbarkeit unterworfen wird. Wir lehnen prekäre, ungesicherte Beschäftigung </w:t>
      </w:r>
      <w:r>
        <w:rPr>
          <w:rFonts w:ascii="Arial" w:hAnsi="Arial"/>
        </w:rPr>
        <w:lastRenderedPageBreak/>
        <w:t>und eine zunehmende Flexibilisierung der Arbeit auch deshalb ab, weil solche Arbeitsverhältnisse familien- und kinderfeindlich sind. Vielmehr wollen wir Arbeitszeit und Arbeitsmöglichkeiten in der Weise flexibel gestalten und sozial absichern, dass sie familien- und kinderfreundlich sind. Wir fordern ein Recht auf ganztägige gebührenfreie Betreuung und Bildung in Krippen, Kindergärten und Kindertagesstätten für alle Kinder. Dies ist eine grundlegende Voraussetzung für eine gute frühkindliche Förderung aller Kinder und ist erforderlich, damit Frauen und Männer gleichberechtigt Erwerbsarbeit und Familienleben miteinander vereinbaren können. Quotierung bleibt ein wichtiges Mittel zur Förderung der Geschlechtergerechtigkeit. Wir setzen uns für ein selbstbestimmtes solidarisches Leben und die Streichung des Schwangerschaftsabbruches als Straftatbestand (§ 218) aus dem Strafgesetzbuch ein.</w:t>
      </w:r>
    </w:p>
    <w:p w:rsidR="00CC4591" w:rsidRDefault="00CC4591">
      <w:pPr>
        <w:pStyle w:val="berschrift3"/>
        <w:spacing w:before="240" w:after="120"/>
        <w:rPr>
          <w:rFonts w:ascii="Arial" w:hAnsi="Arial"/>
          <w:color w:val="auto"/>
        </w:rPr>
      </w:pPr>
      <w:bookmarkStart w:id="40" w:name="_Toc341701678"/>
      <w:r>
        <w:rPr>
          <w:rFonts w:ascii="Arial" w:hAnsi="Arial"/>
          <w:color w:val="auto"/>
        </w:rPr>
        <w:t>Sexuelle Vielfalt und Selbstbestimmung</w:t>
      </w:r>
      <w:bookmarkEnd w:id="40"/>
    </w:p>
    <w:p w:rsidR="00CC4591" w:rsidRDefault="00CC4591">
      <w:pPr>
        <w:shd w:val="clear" w:color="auto" w:fill="FFFFFF"/>
        <w:spacing w:after="60"/>
        <w:rPr>
          <w:rFonts w:ascii="Arial" w:hAnsi="Arial"/>
        </w:rPr>
      </w:pPr>
      <w:r>
        <w:rPr>
          <w:rFonts w:ascii="Arial" w:hAnsi="Arial"/>
        </w:rPr>
        <w:t xml:space="preserve">DIE LINKE steht für eine emanzipatorische Politik, die die unterschiedlichen Lebensweisen berücksichtigt und unterstützt. Heterosexualität und die Vorstellung, dass es ausschließlich zwei Geschlechter gibt, gilt stillschweigend als Maßstab politischer und gesellschaftlicher Norm. Diese Norm grenzt aus. DIE LINKE. unterstützt das Recht auf die sexuelle und geschlechtliche Vielfalt in der Gesellschaft. Dazu gehört die gesellschaftliche Gleichstellung und Akzeptanz der Grundrechte von Lesben, Schwulen, Transsexuellen, Transgendern und Intersexuellen. Das Personenstandsrecht muss den Menschenrechten insbesondere von Intersexuellen und Transsexuellen gerecht werden. Geschlechtsangleichende Operationen im Kindesalter sind zu unterbinden. Wir fordern die rechtliche Gleichstellung in allen (Rechts-)bereichen und bei allen Rechtsinstituten. </w:t>
      </w:r>
    </w:p>
    <w:p w:rsidR="00CC4591" w:rsidRDefault="00CC4591" w:rsidP="00654BB1">
      <w:pPr>
        <w:pStyle w:val="berschrift3"/>
        <w:shd w:val="clear" w:color="auto" w:fill="FFFFFF"/>
        <w:tabs>
          <w:tab w:val="clear" w:pos="720"/>
          <w:tab w:val="num" w:pos="0"/>
        </w:tabs>
        <w:spacing w:before="240" w:after="120"/>
        <w:ind w:left="0" w:firstLine="0"/>
        <w:rPr>
          <w:rFonts w:ascii="Arial" w:hAnsi="Arial" w:cs="Calibri"/>
          <w:color w:val="auto"/>
        </w:rPr>
      </w:pPr>
      <w:bookmarkStart w:id="41" w:name="_Toc341701679"/>
      <w:r>
        <w:rPr>
          <w:rFonts w:ascii="Arial" w:hAnsi="Arial" w:cs="Calibri"/>
          <w:color w:val="auto"/>
        </w:rPr>
        <w:t>Migration und Integration als soziale und demokrati</w:t>
      </w:r>
      <w:r w:rsidR="00654BB1">
        <w:rPr>
          <w:rFonts w:ascii="Arial" w:hAnsi="Arial" w:cs="Calibri"/>
          <w:color w:val="auto"/>
        </w:rPr>
        <w:t xml:space="preserve">sche Frage – offene Grenzen für </w:t>
      </w:r>
      <w:r>
        <w:rPr>
          <w:rFonts w:ascii="Arial" w:hAnsi="Arial" w:cs="Calibri"/>
          <w:color w:val="auto"/>
        </w:rPr>
        <w:t>Menschen in Not!</w:t>
      </w:r>
      <w:bookmarkEnd w:id="41"/>
      <w:r>
        <w:rPr>
          <w:rFonts w:ascii="Arial" w:hAnsi="Arial" w:cs="Calibri"/>
          <w:color w:val="auto"/>
        </w:rPr>
        <w:t xml:space="preserve"> </w:t>
      </w:r>
    </w:p>
    <w:p w:rsidR="00CC4591" w:rsidRDefault="00CC4591">
      <w:pPr>
        <w:spacing w:after="60"/>
        <w:rPr>
          <w:rFonts w:ascii="Arial" w:hAnsi="Arial"/>
        </w:rPr>
      </w:pPr>
      <w:r>
        <w:rPr>
          <w:rFonts w:ascii="Arial" w:hAnsi="Arial"/>
        </w:rPr>
        <w:t>Deutschland ist ein Einwanderungsland. DIE LINKE. lehnt eine Migrations- und Integrationspolitik ab, die soziale und politische Rechte danach vergibt, ob Menschen für das Kapital als „nützlich“ oder „unnütz“ gelten. Wir wollen die soziale und politische Teilhabe für alle in Deutschland lebenden Menschen erreichen.</w:t>
      </w:r>
    </w:p>
    <w:p w:rsidR="00CC4591" w:rsidRDefault="00CC4591">
      <w:pPr>
        <w:shd w:val="clear" w:color="auto" w:fill="FFFFFF"/>
        <w:spacing w:after="60"/>
        <w:rPr>
          <w:rFonts w:ascii="Arial" w:hAnsi="Arial"/>
        </w:rPr>
      </w:pPr>
      <w:r>
        <w:rPr>
          <w:rFonts w:ascii="Arial" w:hAnsi="Arial"/>
        </w:rPr>
        <w:t xml:space="preserve">Der Familiennachzug muss sowohl Kindern als auch gleich- und andersgeschlechtlichen Lebenspartnerinnen und -partnern sowie Familienangehörigen zweiten Grades möglich sein. Die Förderung der sprachlichen Entwicklung und die Förderung des Bildungserfolges sind wichtig aber nicht ausreichend für die Integration. Wir wollen die strukturellen Diskriminierungen beim Zugang zu Bildung, zum Ausbildungs- und Arbeitsmarkt und zu sozialen Dienstleistungen beseitigen. </w:t>
      </w:r>
      <w:r>
        <w:rPr>
          <w:rFonts w:ascii="Arial" w:hAnsi="Arial"/>
          <w:shd w:val="clear" w:color="auto" w:fill="FFFFFF"/>
        </w:rPr>
        <w:t>Allen in Deutschland lebenden Menschen ist unabhängig von ihrem Aufenthaltsstatus eine Gesundheitsversorgung zu garantieren.</w:t>
      </w:r>
      <w:r>
        <w:rPr>
          <w:rFonts w:ascii="Arial" w:hAnsi="Arial"/>
        </w:rPr>
        <w:t xml:space="preserve"> Schutzsuchende dürfen nicht abgewiesen werden. Wir fordern offene Grenzen für alle Menschen.</w:t>
      </w:r>
    </w:p>
    <w:p w:rsidR="00CC4591" w:rsidRDefault="00CC4591">
      <w:pPr>
        <w:spacing w:after="60"/>
        <w:rPr>
          <w:rFonts w:ascii="Arial" w:hAnsi="Arial"/>
        </w:rPr>
      </w:pPr>
      <w:r>
        <w:rPr>
          <w:rFonts w:ascii="Arial" w:hAnsi="Arial"/>
        </w:rPr>
        <w:t xml:space="preserve">DIE LINKE setzt sich für ein respektvolles gesellschaftliches Miteinander in Anerkennung der Verschiedenheit aller Menschen unterschiedlicher ethnischer Herkunft ein. Das erfordert vor allem demokratische Mitbestimmung von Migrantinnen und Migranten in allen gesellschaftlichen Entscheidungen. DIE LINKE setzt sich für das aktive und passive Wahlrecht für jene ein, die ihren Lebensmittelpunkt in Deutschland haben, sowie für gleiche Rechte beim Zugang zum Arbeitsmarkt. Alle Kinder, die hier geboren werden und deren Eltern in Deutschland leben, sollen die deutsche Staatsangehörigkeit erhalten. Die Einbürgerung muss wieder erleichtert werden. Doppelte Staatsbürgerschaften sollen grundsätzlich möglich sein. DIE LINKE ist für die Anerkennung von zertifizierten, im Ausland erworbenen Qualifikationen für alle Migrantengruppen. </w:t>
      </w:r>
    </w:p>
    <w:p w:rsidR="00CC4591" w:rsidRDefault="00CC4591">
      <w:pPr>
        <w:spacing w:after="60"/>
        <w:rPr>
          <w:rFonts w:ascii="Arial" w:hAnsi="Arial"/>
          <w:shd w:val="clear" w:color="auto" w:fill="FFFF66"/>
        </w:rPr>
      </w:pPr>
      <w:r>
        <w:rPr>
          <w:rFonts w:ascii="Arial" w:hAnsi="Arial"/>
        </w:rPr>
        <w:t xml:space="preserve">Menschen, die vor Menschenrechtsverletzungen, Kriegen und politischer Verfolgung geflohen sind, dürfen nicht abgewiesen oder abgeschoben werden. Wir fordern die Wiederherstellung des Grundrechts auf Asyl und kämpfen gegen die Illegalisierung von Flüchtlingen, gegen Abschiebungen, jede Form von Sondergesetzen wie die Residenzpflicht sowie gegen Sammellager. Die Abschottungspolitik der EU ist unmenschlich – wir wollen </w:t>
      </w:r>
      <w:r>
        <w:rPr>
          <w:rFonts w:ascii="Arial" w:hAnsi="Arial"/>
        </w:rPr>
        <w:lastRenderedPageBreak/>
        <w:t>keine Festung Europa. DIE LINKE richtet ihre Flüchtlingspolitik nach Humanität und Menschenrechten, so dass der Schutz von Menschen in Not im Vordergrund steht und nicht ordnungspolitische oder ökonomische Überlegungen. Deshalb setzt sich DIE LINKE für die Abschaffung der Grenzschutzagentur FRONTEX ein, die das wichtigste Abschottungsinstrument der EU darstellt.</w:t>
      </w:r>
      <w:r>
        <w:rPr>
          <w:rFonts w:ascii="Arial" w:hAnsi="Arial"/>
          <w:shd w:val="clear" w:color="auto" w:fill="FFFF66"/>
        </w:rPr>
        <w:t xml:space="preserve"> </w:t>
      </w:r>
    </w:p>
    <w:p w:rsidR="00CC4591" w:rsidRDefault="00CC4591">
      <w:pPr>
        <w:pStyle w:val="berschrift3"/>
        <w:spacing w:before="240" w:after="120"/>
        <w:rPr>
          <w:rFonts w:ascii="Arial" w:hAnsi="Arial" w:cs="Calibri"/>
          <w:color w:val="auto"/>
        </w:rPr>
      </w:pPr>
      <w:bookmarkStart w:id="42" w:name="_Toc341701680"/>
      <w:r>
        <w:rPr>
          <w:rFonts w:ascii="Arial" w:hAnsi="Arial" w:cs="Calibri"/>
          <w:color w:val="auto"/>
        </w:rPr>
        <w:t>Antidiskriminierungspolitik</w:t>
      </w:r>
      <w:bookmarkEnd w:id="42"/>
    </w:p>
    <w:p w:rsidR="00CC4591" w:rsidRDefault="00CC4591">
      <w:pPr>
        <w:spacing w:after="60"/>
        <w:rPr>
          <w:rFonts w:ascii="Arial" w:hAnsi="Arial"/>
        </w:rPr>
      </w:pPr>
      <w:r>
        <w:rPr>
          <w:rFonts w:ascii="Arial" w:hAnsi="Arial"/>
        </w:rPr>
        <w:t>DIE LINKE wendet sich gegen jede Diskriminierung aufgrund des Geschlechts, des Alters, der Weltanschauung oder Religion, der ethnischen Herkunft, der sexuellen Orientierung und Identität oder aufgrund jedweder körperlicher, geistiger oder psychischer Beeinträchtigung. Alle Barrieren – in Mobilität, in schulischer und beruflicher Bildung, im Beruf und in der Kommunikation – wollen wir unter aktiver Einbeziehung der von Behinderung betroffenen Menschen und ihrer Angehörigen gezielt abbauen und überwinden. Wir wollen, dass die Vielfalt unterschiedlicher Formen des Zusammenlebens gleichermaßen respektiert, geachtet und geschützt wird. Ein Paradigmenwechsel in der Familienpolitik ist dringend notwendig und erfordert ein neues Familienbild. Neben verheirateten sind unverheiratete Eltern, Patchwork-Familien und auch die Partnerschaften von Lesben, Schwulen, Bisexuellen, Intersexuelle/n sowie anderen, die sich nicht in die gängigen Geschlechterrollen einfügen, als Erziehende anzuerkennen. DIE LINKE streitet für eine aktive Antidiskriminierungspolitik, die rechtliche Gleichstellung von Lesben, Schwulen und derjenigen, die nicht den üblichen Geschlechterrollen entsprechen, und für die Förderung ihrer zivilgesellschaftlichen Strukturen.</w:t>
      </w:r>
    </w:p>
    <w:p w:rsidR="00CC4591" w:rsidRDefault="00CC4591">
      <w:pPr>
        <w:pStyle w:val="berschrift3"/>
        <w:spacing w:before="240" w:after="120"/>
        <w:rPr>
          <w:rFonts w:ascii="Arial" w:hAnsi="Arial" w:cs="Calibri"/>
          <w:color w:val="auto"/>
        </w:rPr>
      </w:pPr>
      <w:bookmarkStart w:id="43" w:name="_Toc341701681"/>
      <w:r>
        <w:rPr>
          <w:rFonts w:ascii="Arial" w:hAnsi="Arial" w:cs="Calibri"/>
          <w:color w:val="auto"/>
        </w:rPr>
        <w:t>Gleichheit und Gerechtigkeit für Menschen mit Behinderung</w:t>
      </w:r>
      <w:bookmarkEnd w:id="43"/>
    </w:p>
    <w:p w:rsidR="00CC4591" w:rsidRDefault="00CC4591">
      <w:pPr>
        <w:spacing w:after="60"/>
        <w:rPr>
          <w:rFonts w:ascii="Arial" w:hAnsi="Arial"/>
        </w:rPr>
      </w:pPr>
      <w:r>
        <w:rPr>
          <w:rFonts w:ascii="Arial" w:hAnsi="Arial"/>
        </w:rPr>
        <w:t>Um Menschen mit Behinderung die gleichberechtigte Teilhabe am gesellschaftlichen Leben zu ermöglichen, sind Nachteilsausgleiche und das Recht auf Selbstvertretung auf allen Ebenen unerlässlich. DIE LINKE steht für eine Politik, die in allen gesellschaftlichen Bereichen die Rechte der Menschen mit Behinderung beachtet und durchsetzt. In allen Verwaltungen, in den Kommunen, in den Bildungseinrichtungen, in den Einrichtungen der Fürsorge und Wohlfahrt, im Gesundheitswesen, in den Parteien, Vereinen, Interessensverbänden und in der Wirtschaft – überall müssen die Bürgerrechte Barrierefreiheit, Freiheit, Gleichheit, Brüderlichkeit, Recht auf Teilhabe (Partizipation), Emanzipation, Inklusion und Solidarität gelebt werden.</w:t>
      </w:r>
    </w:p>
    <w:p w:rsidR="00CC4591" w:rsidRDefault="00CC4591">
      <w:pPr>
        <w:spacing w:after="60"/>
        <w:rPr>
          <w:rFonts w:ascii="Arial" w:hAnsi="Arial"/>
        </w:rPr>
      </w:pPr>
      <w:r>
        <w:rPr>
          <w:rFonts w:ascii="Arial" w:hAnsi="Arial"/>
        </w:rPr>
        <w:t>DIE LINKE setzt sich für die freie Entwicklung und Entfaltung der Persönlichkeit und die uneingeschränkte Teilhabe aller Menschen an unserer Gesellschaft ein. Sozial(istisch)e Politik bezieht alle Menschen ein. Wir verlangen Menschenrechte für alle: für Menschen mit und ohne Behinderung ebenso wie für Männer und Frauen und für Menschen jeglicher Herkunft oder Ethnie.</w:t>
      </w:r>
    </w:p>
    <w:p w:rsidR="00CC4591" w:rsidRDefault="00CC4591">
      <w:pPr>
        <w:spacing w:after="60"/>
        <w:rPr>
          <w:rFonts w:ascii="Arial" w:hAnsi="Arial"/>
        </w:rPr>
      </w:pPr>
      <w:r>
        <w:rPr>
          <w:rFonts w:ascii="Arial" w:hAnsi="Arial"/>
        </w:rPr>
        <w:t>Linke Behindertenpolitik versteht sich als bereichernde Querschnittsaufgabe in allen Politikfeldern und bei allen Planungen. Es geht dabei nicht nur um geeignete Maßnahmen der Gesetzgebung zur Herstellung von Chancengerechtigkeit, den bedarfsgerechten Ausgleich von Nachteilen oder eine aktive Antidiskriminierungspolitik. Wir wollen zu einer positiven Bewusstseinsbildung beitragen, die besondere Stärken und Kompetenzen schätzt sowie respektvollen Umgang im Miteinander fördert. Es geht um den Schutz der Würde und Gerechtigkeit, um Autonomie und bürgerliche Freiheitsrechte, um den Abbau von Vorurteilen. Es geht um gelebte Vielfalt. Die volle Umsetzung der „UN-Konvention für die Rechte der Menschen mit Behinderung“ in unserem Land ist der Wille und ein Ziel der Linken, ihrer Mitglieder und Mandatsträger/innen.</w:t>
      </w:r>
    </w:p>
    <w:p w:rsidR="00CC4591" w:rsidRDefault="00CC4591">
      <w:pPr>
        <w:pStyle w:val="berschrift3"/>
        <w:spacing w:before="240" w:after="120"/>
        <w:rPr>
          <w:rFonts w:ascii="Arial" w:hAnsi="Arial" w:cs="Calibri"/>
          <w:color w:val="auto"/>
        </w:rPr>
      </w:pPr>
      <w:bookmarkStart w:id="44" w:name="_Toc341701682"/>
      <w:r>
        <w:rPr>
          <w:rFonts w:ascii="Arial" w:hAnsi="Arial" w:cs="Calibri"/>
          <w:color w:val="auto"/>
        </w:rPr>
        <w:t>Neofaschismus und Rassismus bekämpfen</w:t>
      </w:r>
      <w:bookmarkEnd w:id="44"/>
    </w:p>
    <w:p w:rsidR="00CC4591" w:rsidRDefault="00CC4591">
      <w:pPr>
        <w:spacing w:after="60"/>
        <w:rPr>
          <w:rFonts w:ascii="Arial" w:hAnsi="Arial"/>
        </w:rPr>
      </w:pPr>
      <w:r>
        <w:rPr>
          <w:rFonts w:ascii="Arial" w:hAnsi="Arial"/>
        </w:rPr>
        <w:t xml:space="preserve">Wir treten Neofaschismus, Rechtspopulismus, Rassismus, Antisemitismus, Antiziganismus, Islamfeindlichkeit, Homophobie und anderen Formen der Menschenfeindlichkeit aktiv entgegen. Wir beteiligen uns aktiv in demokratischen Bündnissen, arbeiten in Bürgerbewegungen und –initiativen mit all denen zusammen, die sich gegen extreme </w:t>
      </w:r>
      <w:r>
        <w:rPr>
          <w:rFonts w:ascii="Arial" w:hAnsi="Arial"/>
        </w:rPr>
        <w:lastRenderedPageBreak/>
        <w:t>Rechte, Rechtspopulismus</w:t>
      </w:r>
      <w:r>
        <w:rPr>
          <w:rFonts w:ascii="Arial" w:hAnsi="Arial"/>
          <w:b/>
          <w:bCs/>
        </w:rPr>
        <w:t xml:space="preserve"> </w:t>
      </w:r>
      <w:r>
        <w:rPr>
          <w:rFonts w:ascii="Arial" w:hAnsi="Arial"/>
        </w:rPr>
        <w:t xml:space="preserve">und Rassismus engagieren. Wir kämpfen gegen Neofaschismus, Rechtspopulismus und Rassismus auf der Straße und in politischen Gremien. Wir fordern das Verbot aller Organisationen der extremen Rechten; dabei sind wir uns bewusst, dass ein Verbot die gesellschaftliche Auseinandersetzung nicht ersetzt. Wir setzen uns ein für die Stärkung antirassistischer und antifaschistischer Bildungsarbeit, sowohl in der Schule als auch im außerschulischen Bereich. Wir setzen uns ein für eine aktive Antidiskriminierungspolitik und wir treten für mehr Demokratie, Partizipation und Bürgerbeteiligung auf allen Ebenen ein. </w:t>
      </w:r>
    </w:p>
    <w:p w:rsidR="00CC4591" w:rsidRDefault="00CC4591">
      <w:pPr>
        <w:spacing w:after="60"/>
        <w:rPr>
          <w:rFonts w:ascii="Arial" w:hAnsi="Arial"/>
        </w:rPr>
      </w:pPr>
      <w:r>
        <w:rPr>
          <w:rFonts w:ascii="Arial" w:hAnsi="Arial"/>
        </w:rPr>
        <w:t xml:space="preserve">DIE LINKE ist sich mit anderen demokratischen Kräften darin einig, dass die Bekämpfung von Neofaschismus und Rassismus eine Aufgabe ist, die allerorts in Deutschland und stets mit Zivilcourage und in aller Öffentlichkeit geführt werden muss. Dabei wenden wir uns entschieden gegen rassistisch motivierte Gewalt, gegen staatlichen Rassismus und auch gegen Alltagsrassismus und fremdenfeindliche Positionen aus der Mitte der Gesellschaft. </w:t>
      </w:r>
    </w:p>
    <w:p w:rsidR="00CC4591" w:rsidRDefault="00CC4591">
      <w:pPr>
        <w:spacing w:after="60"/>
        <w:rPr>
          <w:rFonts w:ascii="Arial" w:hAnsi="Arial"/>
          <w:bCs/>
        </w:rPr>
      </w:pPr>
      <w:r>
        <w:rPr>
          <w:rFonts w:ascii="Arial" w:hAnsi="Arial"/>
        </w:rPr>
        <w:t xml:space="preserve">Antifaschismus ist eine Grundhaltung der Partei DIE LINKE. Für uns bedeutet das: Zurückdrängen aller extrem rechten, rechtspopulistischen und rassistischen Ideologien, Parteien und Bewegungen, Bekämpfung aller althergebrachten und neuen Formen des Antisemitismus, die Auseinandersetzung mit Geschichtsrevisionismus und mit allen Ideologien, die von Ungleichwertigkeit der Menschen ausgehen, sowie die Pflege des politischen, wissenschaftlichen und kulturellen Erbes der </w:t>
      </w:r>
      <w:r>
        <w:rPr>
          <w:rFonts w:ascii="Arial" w:hAnsi="Arial"/>
          <w:bCs/>
        </w:rPr>
        <w:t>antifaschistischen Bewegung.</w:t>
      </w:r>
    </w:p>
    <w:p w:rsidR="00CC4591" w:rsidRDefault="00CC4591">
      <w:pPr>
        <w:spacing w:after="60"/>
        <w:rPr>
          <w:rFonts w:ascii="Arial" w:eastAsia="Liberation Serif" w:hAnsi="Arial"/>
        </w:rPr>
      </w:pPr>
      <w:r>
        <w:rPr>
          <w:rFonts w:ascii="Arial" w:eastAsia="Liberation Serif" w:hAnsi="Arial"/>
        </w:rPr>
        <w:t>DIE LINKE setzt sich vehement gegen die Gleichsetzung linke</w:t>
      </w:r>
      <w:r>
        <w:rPr>
          <w:rFonts w:ascii="Arial" w:eastAsia="Arial" w:hAnsi="Arial"/>
        </w:rPr>
        <w:t>r</w:t>
      </w:r>
      <w:r>
        <w:rPr>
          <w:rFonts w:ascii="Arial" w:eastAsia="Liberation Serif" w:hAnsi="Arial"/>
        </w:rPr>
        <w:t xml:space="preserve"> Ideen mit faschistischem Gedankengut durch Totalitarismusdoktrin und Extremismustheorie ein. Unsere Vorstellung einer friedlichen, gerechteren und demokratischen Welt ist in keiner Weise mit dem menschenverachtenden Weltbild der (Neo-)FaschistInnen zu vergleichen.</w:t>
      </w:r>
    </w:p>
    <w:p w:rsidR="00CC4591" w:rsidRDefault="00CC4591">
      <w:pPr>
        <w:pStyle w:val="berschrift3"/>
        <w:spacing w:before="240" w:after="120"/>
        <w:rPr>
          <w:rFonts w:ascii="Arial" w:hAnsi="Arial" w:cs="Calibri"/>
          <w:color w:val="auto"/>
        </w:rPr>
      </w:pPr>
      <w:bookmarkStart w:id="45" w:name="_Toc341701683"/>
      <w:r>
        <w:rPr>
          <w:rFonts w:ascii="Arial" w:hAnsi="Arial" w:cs="Calibri"/>
          <w:color w:val="auto"/>
        </w:rPr>
        <w:t>Gleichberechtigung für Dänen, Friesen, Sorben, Sinti und Roma</w:t>
      </w:r>
      <w:bookmarkEnd w:id="45"/>
    </w:p>
    <w:p w:rsidR="00CC4591" w:rsidRDefault="00CC4591">
      <w:pPr>
        <w:spacing w:after="60"/>
        <w:rPr>
          <w:rFonts w:ascii="Arial" w:hAnsi="Arial"/>
        </w:rPr>
      </w:pPr>
      <w:r>
        <w:rPr>
          <w:rFonts w:ascii="Arial" w:hAnsi="Arial"/>
        </w:rPr>
        <w:t>Die in Deutschland lebenden Minderheiten – Dänen, Friesen, Sinti und Roma sowie Sorben – müssen gleichberechtigt ihre spezifischen Belange und Ansprüche artikulieren und realisieren können. Die Politik hat Rahmenbedingungen zu schaffen, die die Wahrung und Weiterentwicklung der Identität, Sprache und Kultur der Minderheiten sichern. Notwendig ist die Erarbeitung entsprechender bundespolitischer Grundsätze, die mittelfristig in einen Grundgesetzartikel münden müssen. DIE LINKE setzt sich dafür ein, dass die Rechte dieser Minderheiten, insbesondere ihr Recht auf Selbstbestimmung, geschützt werden und ihre Repräsentanz und Mitwirkung im gesellschaftlichen Meinungs- und Willensbildungsprozess gefördert wird. In der Bundesrepublik muss sich die Politik - im Bund wie in den Ländern - endlich an den international anerkannten Maßstäben ausrichten.</w:t>
      </w:r>
    </w:p>
    <w:p w:rsidR="00CC4591" w:rsidRDefault="00CC4591">
      <w:pPr>
        <w:pStyle w:val="berschrift3"/>
        <w:shd w:val="clear" w:color="auto" w:fill="FFFFFF"/>
        <w:spacing w:before="240" w:after="120"/>
        <w:rPr>
          <w:rFonts w:ascii="Arial" w:hAnsi="Arial" w:cs="Calibri"/>
          <w:color w:val="auto"/>
        </w:rPr>
      </w:pPr>
      <w:bookmarkStart w:id="46" w:name="_Toc341701684"/>
      <w:r>
        <w:rPr>
          <w:rFonts w:ascii="Arial" w:hAnsi="Arial" w:cs="Calibri"/>
          <w:color w:val="auto"/>
        </w:rPr>
        <w:t>Partizipation von Beginn an - Aktive Mitwirkung Jugendlicher</w:t>
      </w:r>
      <w:bookmarkEnd w:id="46"/>
    </w:p>
    <w:p w:rsidR="00CC4591" w:rsidRDefault="00CC4591">
      <w:pPr>
        <w:pStyle w:val="standard1"/>
        <w:shd w:val="clear" w:color="auto" w:fill="FFFFFF"/>
        <w:rPr>
          <w:rFonts w:ascii="Arial" w:eastAsia="Calibri" w:hAnsi="Arial" w:cs="Calibri"/>
          <w:sz w:val="22"/>
          <w:szCs w:val="22"/>
        </w:rPr>
      </w:pPr>
      <w:r>
        <w:rPr>
          <w:rFonts w:ascii="Arial" w:eastAsia="Calibri" w:hAnsi="Arial" w:cs="Calibri"/>
          <w:sz w:val="22"/>
          <w:szCs w:val="22"/>
        </w:rPr>
        <w:t xml:space="preserve">Die aktive Beteiligung junger Menschen an gesellschaftlichen Entscheidungsprozessen ist für uns eine unabdingbare Grundlage einer emanzipatorischen Demokratie. Junge Menschen sollen ihr Leben eigenverantwortlich gestalten und aktiv an der Veränderung von gesellschaftlichen Verhältnissen mitwirken können. Die politische Bildung zur Stärkung demokratischer Partizipation, etwa in Form von Jugendparlamenten oder -foren, nimmt für uns einen hohen Stellenwert ein. Diese müssen über Kompetenzen verfügen und nicht nur Showveranstaltungen sein. Wir setzen uns dafür ein, dass Kinder und Jugendliche an sie betreffenden Entscheidungen mitwirken und sich an der Gestaltung von Jugend- und Freizeiteinrichtungen aktiv beteiligen können. </w:t>
      </w:r>
    </w:p>
    <w:p w:rsidR="00CC4591" w:rsidRDefault="00CC4591">
      <w:pPr>
        <w:pStyle w:val="berschrift3"/>
        <w:shd w:val="clear" w:color="auto" w:fill="FFFFFF"/>
        <w:spacing w:before="240" w:after="120"/>
        <w:rPr>
          <w:rFonts w:ascii="Arial" w:hAnsi="Arial" w:cs="Calibri"/>
          <w:color w:val="auto"/>
        </w:rPr>
      </w:pPr>
      <w:bookmarkStart w:id="47" w:name="_Toc341701685"/>
      <w:r>
        <w:rPr>
          <w:rFonts w:ascii="Arial" w:hAnsi="Arial" w:cs="Calibri"/>
          <w:color w:val="auto"/>
        </w:rPr>
        <w:t>Altern, aktiv und in Würde</w:t>
      </w:r>
      <w:bookmarkEnd w:id="47"/>
    </w:p>
    <w:p w:rsidR="00CC4591" w:rsidRDefault="00CC4591">
      <w:pPr>
        <w:shd w:val="clear" w:color="auto" w:fill="FFFFFF"/>
        <w:spacing w:after="60"/>
        <w:rPr>
          <w:rFonts w:ascii="Arial" w:hAnsi="Arial"/>
        </w:rPr>
      </w:pPr>
      <w:r>
        <w:rPr>
          <w:rFonts w:ascii="Arial" w:hAnsi="Arial"/>
        </w:rPr>
        <w:t xml:space="preserve">Ältere Menschen verfügen über reiches Wissen und interessante Lebenserfahrungen. Sie wollen ihr Leben individuell gestalten und sich in der Gemeinschaft engagieren. Sie müssen nach Zeiten der Erwerbsarbeit selbstbestimmt und würdevoll leben können. Eine auskömmliche Rente, gute Gesundheitsversorgung und ein altersgerechtes Wohnumfeld, welches einem erhöhten Sicherheitsbedürfnis genügt, sind Voraussetzungen für eine neue Kultur des Alters und des Alterns. Doch Alter ist mehr als Rente, Gesundheitsvorsorge, </w:t>
      </w:r>
      <w:r>
        <w:rPr>
          <w:rFonts w:ascii="Arial" w:hAnsi="Arial"/>
        </w:rPr>
        <w:lastRenderedPageBreak/>
        <w:t xml:space="preserve">Pflege und Kosten. Ein Umdenken in den Medien, der Politik, der Wirtschaft und der Gesellschaft muss sich dem ganzen Alltag einer älterwerdenden Gesellschaft und den Herausforderungen des hohen Alters widmen. Wir setzen auf einen lebendigen Zusammenhalt der Generationen, auf mehr gesellschaftliche Teilhabe und Mitbestimmung. </w:t>
      </w:r>
    </w:p>
    <w:p w:rsidR="00CC4591" w:rsidRDefault="00CC4591">
      <w:pPr>
        <w:shd w:val="clear" w:color="auto" w:fill="FFFFFF"/>
        <w:spacing w:after="60"/>
        <w:rPr>
          <w:rFonts w:ascii="Arial" w:eastAsia="Arial" w:hAnsi="Arial"/>
        </w:rPr>
      </w:pPr>
      <w:r>
        <w:rPr>
          <w:rFonts w:ascii="Arial" w:hAnsi="Arial"/>
        </w:rPr>
        <w:t xml:space="preserve">DIE LINKE wird deshalb Seniorenvertretungen der Länder, Kreise und Kommunen unterstützen, damit mehr Mittel und Möglichkeiten für Mobilität, Begegnung, Beratung und ein gutes Wohnumfeld älterer Menschen erschlossen werden. Wir setzen uns für selbstbestimmtes Wohnen im Alter, für barrierefreie Wohnformen ein. Wir wollen ältere Menschen ermuntern, in Seniorenklubs, Freizeitstätten und Seniorenakademien mitzuwirken, Bürger-, Heimat- und Sportvereine zu nutzen, </w:t>
      </w:r>
      <w:r>
        <w:rPr>
          <w:rFonts w:ascii="Arial" w:eastAsia="Arial" w:hAnsi="Arial"/>
        </w:rPr>
        <w:t>sowie in BürgerInneninitiativen und politische Organisationen aktiv zu sein.</w:t>
      </w:r>
    </w:p>
    <w:p w:rsidR="00CC4591" w:rsidRDefault="00CC4591">
      <w:pPr>
        <w:shd w:val="clear" w:color="auto" w:fill="FFFFFF"/>
        <w:spacing w:after="60"/>
        <w:rPr>
          <w:rFonts w:ascii="Arial" w:hAnsi="Arial"/>
        </w:rPr>
      </w:pPr>
      <w:r>
        <w:rPr>
          <w:rFonts w:ascii="Arial" w:hAnsi="Arial"/>
        </w:rPr>
        <w:t>Wir halten es für sinnvoll, in Diskussionen zwischen älteren Menschen und Jugendlichen, in Geschichtsprojekten, kulturellen und sportlichen Veranstaltungen die Solidarität zwischen den Generationen aktiver zu gestalten.</w:t>
      </w:r>
    </w:p>
    <w:p w:rsidR="00CC4591" w:rsidRDefault="00CC4591">
      <w:pPr>
        <w:pStyle w:val="berschrift3"/>
        <w:shd w:val="clear" w:color="auto" w:fill="FFFFFF"/>
        <w:spacing w:before="240" w:after="120"/>
        <w:rPr>
          <w:rFonts w:ascii="Arial" w:hAnsi="Arial" w:cs="Calibri"/>
          <w:color w:val="auto"/>
        </w:rPr>
      </w:pPr>
      <w:bookmarkStart w:id="48" w:name="_Toc341701686"/>
      <w:r>
        <w:rPr>
          <w:rFonts w:ascii="Arial" w:hAnsi="Arial" w:cs="Calibri"/>
          <w:color w:val="auto"/>
        </w:rPr>
        <w:t>Kultur für eine gerechte und dialogfähige Gesellschaft</w:t>
      </w:r>
      <w:bookmarkEnd w:id="48"/>
    </w:p>
    <w:p w:rsidR="00CC4591" w:rsidRDefault="00CC4591">
      <w:pPr>
        <w:pStyle w:val="Textkrper-Zeileneinzug1"/>
        <w:shd w:val="clear" w:color="auto" w:fill="FFFFFF"/>
        <w:spacing w:after="60"/>
        <w:jc w:val="left"/>
        <w:rPr>
          <w:rFonts w:eastAsia="Calibri" w:cs="Calibri"/>
          <w:sz w:val="22"/>
          <w:szCs w:val="22"/>
        </w:rPr>
      </w:pPr>
      <w:r>
        <w:rPr>
          <w:rFonts w:eastAsia="Calibri" w:cs="Calibri"/>
          <w:sz w:val="22"/>
          <w:szCs w:val="22"/>
        </w:rPr>
        <w:t>Kulturelle Vielfalt und die Künste in allen ihren Ausdrucksformen sind unverzichtbar für eine lebendige Demokratie. Günstige Rahmenbedingungen und Freiräume für ihre Entwicklung zu schaffen ist deshalb für uns als Linke wesentlicher Bestandteil unseres Ringens um eine demokratische und sozial gerechte Gesellschaft. Das Staatsziel Kultur gehört ins Grundgesetz.</w:t>
      </w:r>
    </w:p>
    <w:p w:rsidR="00CC4591" w:rsidRDefault="00CC4591">
      <w:pPr>
        <w:pStyle w:val="Textkrper-Zeileneinzug1"/>
        <w:shd w:val="clear" w:color="auto" w:fill="FFFFFF"/>
        <w:spacing w:after="60"/>
        <w:jc w:val="left"/>
        <w:rPr>
          <w:rFonts w:eastAsia="Calibri" w:cs="Calibri"/>
          <w:sz w:val="22"/>
          <w:szCs w:val="22"/>
        </w:rPr>
      </w:pPr>
      <w:r>
        <w:rPr>
          <w:rFonts w:eastAsia="Calibri" w:cs="Calibri"/>
          <w:sz w:val="22"/>
          <w:szCs w:val="22"/>
        </w:rPr>
        <w:t>DIE LINKE tritt für eine demokratische Kultur ein, in der alle Gruppen und Milieus ihre kulturelle Identität finden und ausdrücken können. Alle Menschen sollen die Möglichkeit zur Teilhabe am kulturellen Leben und dem kulturellen Reichtum dieser Gesellschaft haben. Das erfordert kulturelle Bildung von Anfang an. Der Zugang zu Bildung und Kultur, zu den traditionsreichen wie auch den modernen Kultur- und Kommunikationsformen ist eine der wichtigsten sozialen Fragen des 21. Jahrhunderts und entscheidet wesentlich über die Entwicklungsmöglichkeiten jedes Einzelnen wie der Gesellschaft als Ganzes. Kultur und kulturelle Bildung sind Voraussetzung von Emanzipation.</w:t>
      </w:r>
    </w:p>
    <w:p w:rsidR="00CC4591" w:rsidRDefault="00CC4591">
      <w:pPr>
        <w:pStyle w:val="Textkrper-Zeileneinzug1"/>
        <w:shd w:val="clear" w:color="auto" w:fill="FFFFFF"/>
        <w:spacing w:after="60"/>
        <w:jc w:val="left"/>
        <w:rPr>
          <w:rFonts w:eastAsia="Calibri" w:cs="Calibri"/>
          <w:sz w:val="22"/>
          <w:szCs w:val="22"/>
        </w:rPr>
      </w:pPr>
      <w:r>
        <w:rPr>
          <w:rFonts w:eastAsia="Calibri" w:cs="Calibri"/>
          <w:sz w:val="22"/>
          <w:szCs w:val="22"/>
        </w:rPr>
        <w:t>Wir setzen uns für den Erhalt der öffentlichen Kulturförderung ein und wenden uns gegen eine schrankenlose Liberalisierung und Verwertung kultureller Leistungen, gegen Privatisierungen und den Abbau öffentlicher Infrastruktur. Wir wollen die Vielfalt der Träger kultureller Produktion erhalten und fördern - von öffentlichen und frei-gemeinnützigen Initiativen bis zu unabhängigen Verlagen, Studios, Agenturen und künstlerischen Produktionsfirmen. Wir wollen das kulturelle Leben in allen Regionen und Milieus fördern. Wir wollen gute, existenzsichernde Arbeit im Kulturbereich. Künstlerinnen und Künstler, alle Kulturschaffenden sollen von ihrer Arbeit leben können und sozial abgesichert sein.</w:t>
      </w:r>
    </w:p>
    <w:p w:rsidR="00CC4591" w:rsidRDefault="00CC4591">
      <w:pPr>
        <w:pStyle w:val="Textkrper-Zeileneinzug1"/>
        <w:shd w:val="clear" w:color="auto" w:fill="FFFFFF"/>
        <w:spacing w:after="60"/>
        <w:jc w:val="left"/>
        <w:rPr>
          <w:rFonts w:eastAsia="Calibri" w:cs="Calibri"/>
          <w:sz w:val="22"/>
          <w:szCs w:val="22"/>
        </w:rPr>
      </w:pPr>
      <w:r>
        <w:rPr>
          <w:rFonts w:eastAsia="Calibri" w:cs="Calibri"/>
          <w:sz w:val="22"/>
          <w:szCs w:val="22"/>
        </w:rPr>
        <w:t xml:space="preserve">Durch die Künste in der Vielfalt ihrer Richtungen werden die Freiheit der Einzelnen und ihre soziale Gebundenheit in aller Widersprüchlichkeit gedacht und erlebt. Weil Kunst ein wesentliches Moment der großen gesellschaftlichen Debatten ist, will DIE LINKE die eigenen Welten der Künste als autonome Räume, Experimentierfelder und Refugien sichern und schützen. Sie sieht in neuen künstlerischen Tendenzen Impulse für ein erweitertes Welt- und Gesellschaftsverständnis, die nach Kräften zu fördern sind und sie braucht die Anregungen, die von Künstlerinnen und Künstlern ausgehen. </w:t>
      </w:r>
    </w:p>
    <w:p w:rsidR="00CC4591" w:rsidRDefault="00CC4591">
      <w:pPr>
        <w:pStyle w:val="Textkrper-Zeileneinzug1"/>
        <w:shd w:val="clear" w:color="auto" w:fill="FFFFFF"/>
        <w:spacing w:after="60"/>
        <w:jc w:val="left"/>
        <w:rPr>
          <w:rFonts w:eastAsia="Calibri" w:cs="Calibri"/>
          <w:sz w:val="22"/>
          <w:szCs w:val="22"/>
        </w:rPr>
      </w:pPr>
      <w:r>
        <w:rPr>
          <w:rFonts w:eastAsia="Calibri" w:cs="Calibri"/>
          <w:sz w:val="22"/>
          <w:szCs w:val="22"/>
        </w:rPr>
        <w:t>Die Linke fühlt sich mit all jenen verbunden, die diese Gesellschaft kritisch sehen und auf ihre Veränderung dringen. Wir sind offen für die verschiedenen Entwürfe eines anderen, menschenwürdigen Lebens und wollen die emanzipatorischen Perspektiven stärken.</w:t>
      </w:r>
    </w:p>
    <w:p w:rsidR="00CC4591" w:rsidRDefault="00CC4591">
      <w:pPr>
        <w:pStyle w:val="Textkrper-Zeileneinzug1"/>
        <w:shd w:val="clear" w:color="auto" w:fill="FFFFFF"/>
        <w:spacing w:after="60"/>
        <w:jc w:val="left"/>
        <w:rPr>
          <w:rFonts w:eastAsia="Calibri" w:cs="Calibri"/>
          <w:sz w:val="22"/>
          <w:szCs w:val="22"/>
        </w:rPr>
      </w:pPr>
      <w:r>
        <w:rPr>
          <w:rFonts w:eastAsia="Calibri" w:cs="Calibri"/>
          <w:sz w:val="22"/>
          <w:szCs w:val="22"/>
        </w:rPr>
        <w:t>In der Partei DIE LINKE finden Menschen aus verschiedenen sozial-kulturellen Milieus und unterschiedlichen politischen Kulturen zusammen. Ihre Erfahrungen sind eine Bereicherung auf dem Wege zu einem weiten Kulturverständnis einer neuen gesellschaftlichen Linken.</w:t>
      </w:r>
    </w:p>
    <w:p w:rsidR="00CC4591" w:rsidRDefault="00CC4591">
      <w:pPr>
        <w:pStyle w:val="Textkrper-Zeileneinzug1"/>
        <w:shd w:val="clear" w:color="auto" w:fill="FFFFFF"/>
        <w:spacing w:after="60"/>
        <w:jc w:val="left"/>
        <w:rPr>
          <w:rFonts w:eastAsia="Calibri" w:cs="Calibri"/>
          <w:sz w:val="22"/>
          <w:szCs w:val="22"/>
        </w:rPr>
      </w:pPr>
      <w:r>
        <w:rPr>
          <w:rFonts w:eastAsia="Calibri" w:cs="Calibri"/>
          <w:sz w:val="22"/>
          <w:szCs w:val="22"/>
        </w:rPr>
        <w:t xml:space="preserve">Kultur ist Erinnerung. Kultur verbindet Tradition mit dem Heute. Erst die Besinnung auf das kulturelle Erbe lässt ein differenziertes Kulturverständnis entstehen. Deshalb liegt in der Kultur die Basis für Verständigung und Toleranz. DIE LINKE wird ihren Beitrag für eine </w:t>
      </w:r>
      <w:r>
        <w:rPr>
          <w:rFonts w:eastAsia="Calibri" w:cs="Calibri"/>
          <w:sz w:val="22"/>
          <w:szCs w:val="22"/>
        </w:rPr>
        <w:lastRenderedPageBreak/>
        <w:t>demokratische Erinnerungskultur leisten. Wir wollen uns der Kulturgeschichte des früher geteilten Landes in seinem europäischen Kontext vergewissern.</w:t>
      </w:r>
    </w:p>
    <w:p w:rsidR="00CC4591" w:rsidRDefault="00CC4591">
      <w:pPr>
        <w:pStyle w:val="berschrift3"/>
        <w:shd w:val="clear" w:color="auto" w:fill="FFFFFF"/>
        <w:spacing w:before="240" w:after="120"/>
        <w:rPr>
          <w:rFonts w:ascii="Arial" w:hAnsi="Arial" w:cs="Calibri"/>
          <w:color w:val="auto"/>
        </w:rPr>
      </w:pPr>
      <w:bookmarkStart w:id="49" w:name="_Toc341701687"/>
      <w:r>
        <w:rPr>
          <w:rFonts w:ascii="Arial" w:hAnsi="Arial" w:cs="Calibri"/>
          <w:color w:val="auto"/>
        </w:rPr>
        <w:t>Sport für alle</w:t>
      </w:r>
      <w:bookmarkEnd w:id="49"/>
    </w:p>
    <w:p w:rsidR="00CC4591" w:rsidRDefault="00CC4591">
      <w:pPr>
        <w:shd w:val="clear" w:color="auto" w:fill="FFFFFF"/>
        <w:autoSpaceDE w:val="0"/>
        <w:spacing w:after="60"/>
        <w:rPr>
          <w:rFonts w:ascii="Arial" w:eastAsia="Times New Roman" w:hAnsi="Arial"/>
          <w:color w:val="000000"/>
        </w:rPr>
      </w:pPr>
      <w:r>
        <w:rPr>
          <w:rFonts w:ascii="Arial" w:hAnsi="Arial"/>
        </w:rPr>
        <w:t xml:space="preserve">DIE LINKE will die gesellschaftlichen Rahmenbedingungen ausbauen, die erforderlich sind, damit Sport als Teil der individuellen Entfaltung möglich ist. Der Sport erfüllt eine wichtige gesellschaftliche Funktion. DIE LINKE setzt sich dafür ein, </w:t>
      </w:r>
      <w:r>
        <w:rPr>
          <w:rFonts w:ascii="Arial" w:eastAsia="Times New Roman" w:hAnsi="Arial"/>
          <w:color w:val="000000"/>
        </w:rPr>
        <w:t>die Kommerzialisierung des Sports zum Zwecke der Profitmaximierung zurückzudrängen und die Vermittlung von Werten wie Toleranz, Respekt und Fairness im Sport zu stärken, den Schul- und Berufsschulsport durch Qualitätsstandards nachhaltig zu verbessern und Kindern und Jugendlichen verstär</w:t>
      </w:r>
      <w:r>
        <w:rPr>
          <w:rFonts w:ascii="Arial" w:hAnsi="Arial"/>
        </w:rPr>
        <w:t>k</w:t>
      </w:r>
      <w:r>
        <w:rPr>
          <w:rFonts w:ascii="Arial" w:eastAsia="Times New Roman" w:hAnsi="Arial"/>
          <w:color w:val="000000"/>
        </w:rPr>
        <w:t>t Freude an Bewegung zu vermitteln, Gewalt und Diskriminierungen zu bekämpfen und Menschen mit und ohne Behinderungen und unabhängig von sozialen, ethnischen, religiösen oder sexuellen Hintergründen Zugang zum Sport zu sichern und naturverträglichen, manipulationsfreien Sport für alle zu fördern.</w:t>
      </w:r>
    </w:p>
    <w:p w:rsidR="00CC4591" w:rsidRDefault="00CC4591">
      <w:pPr>
        <w:pStyle w:val="berschrift3"/>
        <w:shd w:val="clear" w:color="auto" w:fill="FFFFFF"/>
        <w:spacing w:before="240" w:after="120"/>
        <w:rPr>
          <w:rFonts w:ascii="Arial" w:hAnsi="Arial" w:cs="Calibri"/>
          <w:color w:val="auto"/>
        </w:rPr>
      </w:pPr>
      <w:bookmarkStart w:id="50" w:name="_Toc341701688"/>
      <w:r>
        <w:rPr>
          <w:rFonts w:ascii="Arial" w:hAnsi="Arial" w:cs="Calibri"/>
          <w:color w:val="auto"/>
        </w:rPr>
        <w:t>Kirchen, Religions- und Weltanschauungsgemeinschaften</w:t>
      </w:r>
      <w:bookmarkEnd w:id="50"/>
    </w:p>
    <w:p w:rsidR="00CC4591" w:rsidRDefault="00CC4591">
      <w:pPr>
        <w:spacing w:after="60"/>
        <w:rPr>
          <w:rFonts w:ascii="Arial" w:hAnsi="Arial"/>
        </w:rPr>
      </w:pPr>
      <w:r>
        <w:rPr>
          <w:rFonts w:ascii="Arial" w:hAnsi="Arial"/>
        </w:rPr>
        <w:t xml:space="preserve">DIE LINKE verteidigt das Recht aller Menschen auf ein Bekenntnis zu einer Weltanschauung oder Religion. Sie tritt ein für den Schutz weltanschaulicher und religiöser Minderheiten. Laizismus bedeutet für uns die notwendige institutionelle Trennung von Staat und Kirche. </w:t>
      </w:r>
    </w:p>
    <w:p w:rsidR="00CC4591" w:rsidRDefault="00CC4591">
      <w:pPr>
        <w:rPr>
          <w:rFonts w:ascii="Arial" w:hAnsi="Arial"/>
        </w:rPr>
      </w:pPr>
      <w:r>
        <w:rPr>
          <w:rFonts w:ascii="Arial" w:hAnsi="Arial"/>
        </w:rPr>
        <w:t>Wir stellen uns unserer historischen Verantwortung und haben die Lehren aus dem in der DDR begangenen Unrecht gegenüber Gläubigen gezogen. Bereits im Jahr 1990 hat der Parteivorstand der PDS sich zur Verantwortung an einer verfehlten Politik der SED bekannt, die tragische Schicksale, Benachteiligung, Verdächtigung und ohnmächtige Betroffenheit auslöste und die Gläubigen, Kirchen und Religionsgemeinschaften um Versöhnung gebeten. Heute engagieren sich in der LINKEN Christinnen und Christen neben Angehörigen anderer Religionsgemeinschaften, aber auch Atheistinnen und Atheisten für gemeinsame Ziele und Werte, die in den großen Religionen genauso ihre Wurzeln haben wie in den Ideen der Aufklärung und des Humanismus: Soziale Gerechtigkeit, Frieden, Nächstenliebe und Toleranz.</w:t>
      </w:r>
    </w:p>
    <w:p w:rsidR="00CC4591" w:rsidRDefault="00CC4591">
      <w:pPr>
        <w:pStyle w:val="standard1"/>
        <w:rPr>
          <w:rFonts w:ascii="Arial" w:hAnsi="Arial" w:cs="Calibri"/>
          <w:sz w:val="22"/>
          <w:szCs w:val="22"/>
        </w:rPr>
      </w:pPr>
      <w:r>
        <w:rPr>
          <w:rFonts w:ascii="Arial" w:eastAsia="Calibri" w:hAnsi="Arial" w:cs="Calibri"/>
          <w:sz w:val="22"/>
          <w:szCs w:val="22"/>
        </w:rPr>
        <w:t xml:space="preserve">DIE LINKE achtet die Kirchen und Religionsgemeinschaften, ihre soziale Tätigkeit und ihre Unabhängigkeit. </w:t>
      </w:r>
      <w:r>
        <w:rPr>
          <w:rFonts w:ascii="Arial" w:hAnsi="Arial" w:cs="Calibri"/>
          <w:sz w:val="22"/>
          <w:szCs w:val="22"/>
        </w:rPr>
        <w:t>Allerdings müssen die Grundrechte und Arbeitnehmerrechte auch in den Kirchen und Religionsgemeinschaften und in deren Einrichtungen Geltung haben, auch das Streikrecht und das Betriebsverfassungsgesetz.</w:t>
      </w:r>
    </w:p>
    <w:p w:rsidR="00CC4591" w:rsidRDefault="00CC4591">
      <w:pPr>
        <w:spacing w:after="60"/>
        <w:rPr>
          <w:rFonts w:ascii="Arial" w:hAnsi="Arial"/>
        </w:rPr>
      </w:pPr>
      <w:r>
        <w:rPr>
          <w:rFonts w:ascii="Arial" w:hAnsi="Arial"/>
        </w:rPr>
        <w:t xml:space="preserve">Niemand, der sich nicht bekennt, darf in irgendeiner Weise benachteiligt werden. Wir wenden uns gegen jeglichen politischen Missbrauch von Religion. Schulen sollen Wissen über Religionen vermitteln und die wechselseitige Toleranz der Glaubensgemeinschaften fördern. Der Unterricht ist im Rahmen des Bildungsauftrags des Staates durch staatlich anerkannte Lehrkräfte zu leisten, unabhängig von kirchlicher oder religionsgemeinschaftlicher Einflussnahme. </w:t>
      </w:r>
    </w:p>
    <w:p w:rsidR="00CC4591" w:rsidRDefault="0014213F">
      <w:pPr>
        <w:pStyle w:val="berschrift2"/>
        <w:spacing w:before="480" w:after="120" w:line="240" w:lineRule="auto"/>
        <w:rPr>
          <w:rFonts w:ascii="Arial" w:hAnsi="Arial" w:cs="Calibri"/>
          <w:color w:val="auto"/>
          <w:sz w:val="24"/>
          <w:szCs w:val="24"/>
        </w:rPr>
      </w:pPr>
      <w:bookmarkStart w:id="51" w:name="_Toc341701689"/>
      <w:r>
        <w:rPr>
          <w:rFonts w:ascii="Arial" w:hAnsi="Arial" w:cs="Calibri"/>
          <w:color w:val="auto"/>
          <w:sz w:val="24"/>
          <w:szCs w:val="24"/>
        </w:rPr>
        <w:t>4</w:t>
      </w:r>
      <w:r w:rsidR="00CC4591">
        <w:rPr>
          <w:rFonts w:ascii="Arial" w:hAnsi="Arial" w:cs="Calibri"/>
          <w:color w:val="auto"/>
          <w:sz w:val="24"/>
          <w:szCs w:val="24"/>
        </w:rPr>
        <w:t>.3</w:t>
      </w:r>
      <w:r>
        <w:rPr>
          <w:rFonts w:ascii="Arial" w:hAnsi="Arial" w:cs="Calibri"/>
          <w:color w:val="auto"/>
          <w:sz w:val="24"/>
          <w:szCs w:val="24"/>
        </w:rPr>
        <w:t xml:space="preserve"> </w:t>
      </w:r>
      <w:r w:rsidR="00CC4591">
        <w:rPr>
          <w:rFonts w:ascii="Arial" w:hAnsi="Arial" w:cs="Calibri"/>
          <w:color w:val="auto"/>
          <w:sz w:val="24"/>
          <w:szCs w:val="24"/>
        </w:rPr>
        <w:t xml:space="preserve"> Wie wollen wir lernen und forschen? Freier Zugang zu Bildung und Wissen</w:t>
      </w:r>
      <w:bookmarkEnd w:id="51"/>
      <w:r w:rsidR="00CC4591">
        <w:rPr>
          <w:rFonts w:ascii="Arial" w:hAnsi="Arial" w:cs="Calibri"/>
          <w:color w:val="auto"/>
          <w:sz w:val="24"/>
          <w:szCs w:val="24"/>
        </w:rPr>
        <w:t xml:space="preserve"> </w:t>
      </w:r>
    </w:p>
    <w:p w:rsidR="00CC4591" w:rsidRDefault="00CC4591">
      <w:pPr>
        <w:pStyle w:val="Funotentext"/>
        <w:widowControl/>
        <w:suppressAutoHyphens w:val="0"/>
        <w:spacing w:after="60"/>
        <w:rPr>
          <w:rFonts w:cs="Calibri"/>
          <w:sz w:val="22"/>
          <w:szCs w:val="22"/>
        </w:rPr>
      </w:pPr>
      <w:r>
        <w:rPr>
          <w:rFonts w:eastAsia="Calibri" w:cs="Calibri"/>
          <w:sz w:val="22"/>
          <w:szCs w:val="22"/>
        </w:rPr>
        <w:t xml:space="preserve">Bildung ist ein Menschenrecht. Sie soll Menschen in die Lage versetzen, </w:t>
      </w:r>
      <w:r>
        <w:rPr>
          <w:rFonts w:cs="Calibri"/>
          <w:sz w:val="22"/>
          <w:szCs w:val="22"/>
        </w:rPr>
        <w:t>als Individuen und gemeinsam mit anderen ein freies, ein sozial verantwortliches und selbstbestimmtes Leben zu führen und die gesellschaftliche Entwicklung aktiv mit zu gestalten. Eine solche emanzipatorische Bildung erfordert Selbstbestimmung der Lernenden und fördert Kreativität, Kritik- und Handlungsfähigkeit, Solidarität und historisch-politisches Bewusstsein. Sie entwickelt die Kompetenzen zur Bearbeitung der gesellschaftlichen und globalen Schlüsselprobleme der Menschheit. Bildung ist für uns eine umfassende Persönlichkeitsentwicklung und darf nicht auf den ökonomisch verwertbaren Wissenserwerb verengt werden. Auch auf europäischer Ebene setzen wir uns für eine entsprechende bildungspolitische Kehrtwende ein.</w:t>
      </w:r>
    </w:p>
    <w:p w:rsidR="00CC4591" w:rsidRDefault="00CC4591">
      <w:pPr>
        <w:pStyle w:val="berschrift3"/>
        <w:shd w:val="clear" w:color="auto" w:fill="FFFFFF"/>
        <w:spacing w:before="240" w:after="120"/>
        <w:rPr>
          <w:rFonts w:ascii="Arial" w:hAnsi="Arial" w:cs="Calibri"/>
          <w:color w:val="auto"/>
        </w:rPr>
      </w:pPr>
      <w:bookmarkStart w:id="52" w:name="_Toc341701690"/>
      <w:r>
        <w:rPr>
          <w:rFonts w:ascii="Arial" w:hAnsi="Arial" w:cs="Calibri"/>
          <w:color w:val="auto"/>
        </w:rPr>
        <w:lastRenderedPageBreak/>
        <w:t>Bildung für alle</w:t>
      </w:r>
      <w:bookmarkEnd w:id="52"/>
      <w:r>
        <w:rPr>
          <w:rFonts w:ascii="Arial" w:hAnsi="Arial" w:cs="Calibri"/>
          <w:color w:val="auto"/>
        </w:rPr>
        <w:t xml:space="preserve"> </w:t>
      </w:r>
    </w:p>
    <w:p w:rsidR="00CC4591" w:rsidRDefault="00CC4591">
      <w:pPr>
        <w:pStyle w:val="standard1"/>
        <w:rPr>
          <w:rFonts w:ascii="Arial" w:hAnsi="Arial" w:cs="Calibri"/>
          <w:sz w:val="22"/>
          <w:szCs w:val="22"/>
        </w:rPr>
      </w:pPr>
      <w:r>
        <w:rPr>
          <w:rFonts w:ascii="Arial" w:eastAsia="Calibri" w:hAnsi="Arial" w:cs="Calibri"/>
          <w:sz w:val="22"/>
          <w:szCs w:val="22"/>
        </w:rPr>
        <w:t xml:space="preserve">In kaum einem Industrieland bestimmt die soziale Herkunft so sehr über den Bildungserfolg wie hierzulande. Das Bildungssystem verstärkt die soziale Ausgrenzung statt zu integrieren, Bildungsprivilegien der oberen Klassen </w:t>
      </w:r>
      <w:r>
        <w:rPr>
          <w:rFonts w:ascii="Arial" w:hAnsi="Arial" w:cs="Calibri"/>
          <w:sz w:val="22"/>
          <w:szCs w:val="22"/>
        </w:rPr>
        <w:t xml:space="preserve">werden zementiert. Wir wollen inklusive Bildung als Grundrecht durchsetzen und ein inklusives Bildungssystem schaffen, in dem alle Kinder und Jugendlichen möglichst lange gemeinsam lernen und bestmöglich gefördert werden. </w:t>
      </w:r>
    </w:p>
    <w:p w:rsidR="00CC4591" w:rsidRDefault="00CC4591">
      <w:pPr>
        <w:spacing w:after="60"/>
        <w:rPr>
          <w:rFonts w:ascii="Arial" w:hAnsi="Arial"/>
        </w:rPr>
      </w:pPr>
      <w:r>
        <w:rPr>
          <w:rFonts w:ascii="Arial" w:hAnsi="Arial"/>
        </w:rPr>
        <w:t xml:space="preserve">Bildung muss gebührenfrei sein. Dies gilt von der frühkindlichen Bildung über Schulen und Berufsausbildung bis zum Studium. Bildung ist ein öffentliches Gut, keine Ware. Sie muss öffentlich verantwortet und finanziert werden. Wir treten Privatisierungen im Bildungsbereich entgegen, weil diese die Ungerechtigkeiten in der Bildung verstärken und die öffentlichen Bildungsinstitutionen schwächen. Gleiche Bildungsmöglichkeiten für alle erfordern eine erheblich bessere Finanzierung der öffentlichen Bildungsinstitutionen und eine bessere Zusammenarbeit von Bund und Ländern. </w:t>
      </w:r>
    </w:p>
    <w:p w:rsidR="00CC4591" w:rsidRDefault="00CC4591">
      <w:pPr>
        <w:pStyle w:val="standard1"/>
        <w:rPr>
          <w:rFonts w:ascii="Arial" w:hAnsi="Arial" w:cs="Calibri"/>
          <w:sz w:val="22"/>
          <w:szCs w:val="22"/>
        </w:rPr>
      </w:pPr>
      <w:r>
        <w:rPr>
          <w:rFonts w:ascii="Arial" w:eastAsia="Calibri" w:hAnsi="Arial" w:cs="Calibri"/>
          <w:sz w:val="22"/>
          <w:szCs w:val="22"/>
        </w:rPr>
        <w:t xml:space="preserve">Die Möglichkeiten von Kindern und Jugendlichen, sich Bildung anzueignen, werden durch ihre Lebensbedingungen bestimmt. Das Zusammenleben in der Kommune, Freizeit- und Sportangebote sollen in öffentlicher Verantwortung ausgebaut, für alle zugänglich und am Wohl von Kindern und Jugendlichen orientiert werden. </w:t>
      </w:r>
      <w:r>
        <w:rPr>
          <w:rFonts w:ascii="Arial" w:hAnsi="Arial" w:cs="Calibri"/>
          <w:sz w:val="22"/>
          <w:szCs w:val="22"/>
        </w:rPr>
        <w:t>Gute Lernbedingungen erfordern ebenso gute Arbeitsbedingungen für Lehrende. Prekäre Beschäftigung, hohe Arbeitsbelastung, fehlende Zeit und schlechte Löhne gehören jedoch in vielen Bildungsbereichen zum Alltag. DIE LINKE steht an der Seite der Gewerkschaften, die für bessere Arbeitsbedingungen und eine gute soziale Absicherung der Beschäftigten in der Bildung streiten.</w:t>
      </w:r>
    </w:p>
    <w:p w:rsidR="00CC4591" w:rsidRDefault="00CC4591">
      <w:pPr>
        <w:spacing w:after="60"/>
        <w:rPr>
          <w:rFonts w:ascii="Arial" w:hAnsi="Arial"/>
        </w:rPr>
      </w:pPr>
      <w:r>
        <w:rPr>
          <w:rFonts w:ascii="Arial" w:hAnsi="Arial"/>
        </w:rPr>
        <w:t xml:space="preserve">Wir treten für die Demokratisierung aller Bildungsbereiche ein. Schülerinnen und Schüler, Auszubildende und Studierende sollen über die Gestaltung der Bildungsprozesse mitentscheiden können. </w:t>
      </w:r>
    </w:p>
    <w:p w:rsidR="00CC4591" w:rsidRDefault="00CC4591">
      <w:pPr>
        <w:pStyle w:val="berschrift3"/>
        <w:shd w:val="clear" w:color="auto" w:fill="FFFFFF"/>
        <w:spacing w:before="240" w:after="120"/>
        <w:rPr>
          <w:rFonts w:ascii="Arial" w:hAnsi="Arial" w:cs="Calibri"/>
          <w:color w:val="auto"/>
        </w:rPr>
      </w:pPr>
      <w:bookmarkStart w:id="53" w:name="_Toc341701691"/>
      <w:r>
        <w:rPr>
          <w:rFonts w:ascii="Arial" w:hAnsi="Arial" w:cs="Calibri"/>
          <w:color w:val="auto"/>
        </w:rPr>
        <w:t>Gute Bildung von der KiTa bis zur Weiterbildung</w:t>
      </w:r>
      <w:bookmarkEnd w:id="53"/>
      <w:r>
        <w:rPr>
          <w:rFonts w:ascii="Arial" w:hAnsi="Arial" w:cs="Calibri"/>
          <w:color w:val="auto"/>
        </w:rPr>
        <w:t xml:space="preserve"> </w:t>
      </w:r>
    </w:p>
    <w:p w:rsidR="00CC4591" w:rsidRDefault="00CC4591">
      <w:pPr>
        <w:pStyle w:val="Funotentext"/>
        <w:widowControl/>
        <w:suppressAutoHyphens w:val="0"/>
        <w:spacing w:after="60"/>
        <w:rPr>
          <w:rFonts w:cs="Calibri"/>
          <w:sz w:val="22"/>
          <w:szCs w:val="22"/>
        </w:rPr>
      </w:pPr>
      <w:r>
        <w:rPr>
          <w:rFonts w:eastAsia="Calibri" w:cs="Calibri"/>
          <w:sz w:val="22"/>
          <w:szCs w:val="22"/>
        </w:rPr>
        <w:t xml:space="preserve">Wir treten für einen Rechtsanspruch aller Kinder auf ganztägige </w:t>
      </w:r>
      <w:r>
        <w:rPr>
          <w:rFonts w:cs="Calibri"/>
          <w:sz w:val="22"/>
          <w:szCs w:val="22"/>
        </w:rPr>
        <w:t>frühkindliche Bildung und Betreuung unabhängig vom Erwerbsstatus der Eltern ein. Für eine bessere Qualität der Förderung streben wir eine Ausbildung der Erzieherinnen und Erzieher auf Hochschulniveau an.</w:t>
      </w:r>
    </w:p>
    <w:p w:rsidR="00CC4591" w:rsidRDefault="00CC4591">
      <w:pPr>
        <w:spacing w:after="60"/>
        <w:rPr>
          <w:rFonts w:ascii="Arial" w:hAnsi="Arial"/>
        </w:rPr>
      </w:pPr>
      <w:r>
        <w:rPr>
          <w:rFonts w:ascii="Arial" w:hAnsi="Arial"/>
        </w:rPr>
        <w:t>Ziel unserer Bildungspolitik ist die Gemeinschaftsschule, die als inklusive Schule des gemeinsamen Lernens auf die Aufteilung von Lernenden verzichtet. Gemeinschaftsschulen haben den Anspruch und entwickeln die Fähigkeit, alle Kinder und Jugendlichen unabhängig von persönlichen und sozialen Voraussetzungen zum bestmöglichen Lernfortschritt und zum höchstmöglichen Schulabschluss zu führen.</w:t>
      </w:r>
    </w:p>
    <w:p w:rsidR="00CC4591" w:rsidRDefault="00CC4591">
      <w:pPr>
        <w:spacing w:after="60"/>
        <w:rPr>
          <w:rFonts w:ascii="Arial" w:hAnsi="Arial"/>
          <w:shd w:val="clear" w:color="auto" w:fill="FFFF66"/>
        </w:rPr>
      </w:pPr>
      <w:r>
        <w:rPr>
          <w:rFonts w:ascii="Arial" w:hAnsi="Arial"/>
        </w:rPr>
        <w:t>Wir fordern ein flächendeckendes und auswahlfähiges Angebot an Ausbildungsplätzen. Daran müssen sich alle Betriebe mit einer solidarischen Umlagefinanzierung beteiligen. Wir wollen gute Ausbildungsvergütungen in allen Branchen, damit Auszubildende ihren Lebensunterhalt möglichst eigenständig bestreiten können. Das duale System bildet für uns den Kern der Berufsausbildung. Wir wollen die Qualität der Ausbildung verbessern und machen uns dafür stark, dass künftig Arbeitgeber, Arbeitnehmer und die Öffentliche Hand gleichberechtigt hieran mitwirken. Substantielle Mitbestimmungsrechte von Auszubildenden im Betrieb, in den Berufsschulen und am Arbeitsplatz müssen hergestellt werden.</w:t>
      </w:r>
      <w:r>
        <w:rPr>
          <w:rFonts w:ascii="Arial" w:hAnsi="Arial"/>
          <w:shd w:val="clear" w:color="auto" w:fill="FFFF66"/>
        </w:rPr>
        <w:t xml:space="preserve"> </w:t>
      </w:r>
    </w:p>
    <w:p w:rsidR="00CC4591" w:rsidRDefault="00CC4591">
      <w:pPr>
        <w:spacing w:after="60"/>
        <w:rPr>
          <w:rFonts w:ascii="Arial" w:hAnsi="Arial"/>
        </w:rPr>
      </w:pPr>
      <w:r>
        <w:rPr>
          <w:rFonts w:ascii="Arial" w:hAnsi="Arial"/>
        </w:rPr>
        <w:t xml:space="preserve">DIE LINKE will die Hochschulen ausbauen und die Zahl der Studierenden deutlich erhöhen. Hierzu gehört auch eine Öffnung der Hochschulen für beruflich Qualifizierte. Allen Studierenden muss die eigenständige inhaltliche Schwerpunktsetzung und der Zugang zum Master gewährt werden. Bildung und Forschung sollen eine Einheit bilden. Rüstungsforschung hat an Hochschulen und Forschungseinrichtungen nichts zu suchen, ökonomische Einflussnahme und Verwertungsinteressen müssen zurückgedrängt werden. Bundeswehrwerbung an Bildungseinrichtungen, etwa durch Jugendoffiziere, Planspiele und Unterrichtsmaterialien, lehnt DIE LINKE entschieden ab. Stattdessen sollen Bildung und Wissenschaft im Dienst der Menschen und einer sozialen, ökologischen und friedlichen </w:t>
      </w:r>
      <w:r>
        <w:rPr>
          <w:rFonts w:ascii="Arial" w:hAnsi="Arial"/>
        </w:rPr>
        <w:lastRenderedPageBreak/>
        <w:t>Entwicklung der Gesellschaft stehen. Wir wollen neue Freiräume für kritische Wissenschaft erkämpfen.</w:t>
      </w:r>
    </w:p>
    <w:p w:rsidR="00CC4591" w:rsidRDefault="00CC4591">
      <w:pPr>
        <w:spacing w:after="60"/>
        <w:rPr>
          <w:rFonts w:ascii="Arial" w:hAnsi="Arial"/>
        </w:rPr>
      </w:pPr>
      <w:r>
        <w:rPr>
          <w:rFonts w:ascii="Arial" w:hAnsi="Arial"/>
        </w:rPr>
        <w:t>Lernen endet nicht mit dem ersten Job. Wir wollen Weiterbildung und lebenslanges Lernen als öffentliche Aufgabe und individuelles Recht ausbauen. Die Betriebe müssen für die Fortbildung ihrer Beschäftigten stärker in die Verantwortung genommen werden. Gleichzeitig brauchen wir umfassende öffentliche Angebote, die gebührenfrei zugänglich sind und auch allgemeine, kulturelle und politische Weiterbildung umfassen.</w:t>
      </w:r>
    </w:p>
    <w:p w:rsidR="00CC4591" w:rsidRDefault="00CC4591">
      <w:pPr>
        <w:spacing w:after="60"/>
        <w:rPr>
          <w:rFonts w:ascii="Arial" w:hAnsi="Arial"/>
        </w:rPr>
      </w:pPr>
      <w:r>
        <w:rPr>
          <w:rFonts w:ascii="Arial" w:hAnsi="Arial"/>
        </w:rPr>
        <w:t>Die soziale Benachteiligung in der Berufs- und Weiterbildung wollen wir durch eine Strukturreform der Ausbildungsförderung hin zu einer öffentlich finanzierten Erwachsenenbildungsförderung bekämpfen. Alle Erwachsenen in Ausbildung sollen bei individuellem Bedarf eine bedarfsdeckende und elternunabhängige Förderung erhalten. Diese soll ohne Rückzahlungsverpflichtung und perspektivisch auch über eine Erstausbildung hinaus gewährt werden.</w:t>
      </w:r>
    </w:p>
    <w:p w:rsidR="00CC4591" w:rsidRDefault="00CC4591">
      <w:pPr>
        <w:pStyle w:val="berschrift3"/>
        <w:shd w:val="clear" w:color="auto" w:fill="FFFFFF"/>
        <w:spacing w:before="240" w:after="120"/>
        <w:rPr>
          <w:rFonts w:ascii="Arial" w:hAnsi="Arial" w:cs="Calibri"/>
          <w:color w:val="auto"/>
        </w:rPr>
      </w:pPr>
      <w:bookmarkStart w:id="54" w:name="_Toc341701692"/>
      <w:r>
        <w:rPr>
          <w:rFonts w:ascii="Arial" w:hAnsi="Arial" w:cs="Calibri"/>
          <w:color w:val="auto"/>
        </w:rPr>
        <w:t>Wissensproduktion und Urheberrecht</w:t>
      </w:r>
      <w:bookmarkEnd w:id="54"/>
      <w:r>
        <w:rPr>
          <w:rFonts w:ascii="Arial" w:hAnsi="Arial" w:cs="Calibri"/>
          <w:color w:val="auto"/>
        </w:rPr>
        <w:t xml:space="preserve"> </w:t>
      </w:r>
    </w:p>
    <w:p w:rsidR="00CC4591" w:rsidRDefault="00CC4591">
      <w:pPr>
        <w:spacing w:after="60"/>
        <w:rPr>
          <w:rFonts w:ascii="Arial" w:hAnsi="Arial"/>
        </w:rPr>
      </w:pPr>
      <w:r>
        <w:rPr>
          <w:rFonts w:ascii="Arial" w:hAnsi="Arial"/>
        </w:rPr>
        <w:t>Wir wollen eine Wissenschaftsentwicklung, die zu größerer gesellschaftlicher Verantwortung der Wissenschaftler wie der Anwender führt und die es immer mehr Menschen ermöglicht, an den Erkenntnissen und Ergebnissen teilzuhaben und ihre destruktiven Kräfte auszuschalten. Private Monopole über das gesellschaftliche Wissen widersprechen demokratischen Prinzipien des freien Zugangs zur Wissensallmende, des freien Zugangs zum Gemeingut der Wissensbestände der Menschheit. Wir lehnen daher eine Privatisierung von Wissenschaftseinrichtungen ebenso ab wie von Bibliotheken, Museen, Theatern und anderen Stätten des Wissens und der Kultur. Das schließt die Nutzung der Wissenschaften zur Erhaltung und Bewahrung der natürlichen Umwelt sowie die Technikfolgenabschätzung ein.</w:t>
      </w:r>
    </w:p>
    <w:p w:rsidR="00CC4591" w:rsidRDefault="00CC4591">
      <w:pPr>
        <w:spacing w:after="60"/>
        <w:rPr>
          <w:rFonts w:ascii="Arial" w:hAnsi="Arial"/>
        </w:rPr>
      </w:pPr>
      <w:r>
        <w:rPr>
          <w:rFonts w:ascii="Arial" w:hAnsi="Arial"/>
        </w:rPr>
        <w:t>DIE LINKE setzt sich ein für die Vielfalt und die Freiheit der Medien wie der modernen Kommunikationsmittel und die freie Nutzung des Internets. Alle Nutzerinnen und Nutzer müssen Daten ihrer Wahl senden und empfangen können.  Die Neutralität des Netzes muss gesichert und allen Menschen, ob arm oder reich, in der Stadt oder auf dem Land, ein gleichberechtigter Zugang zum Internet ermöglicht werden. Das ist ebenso eine öffentliche Aufgabe wie die Förderung von frei zugänglicher Software (Open Source), die Beschränkung digitaler Eigentumsrechte und die Sicherung großer und allgemein zugänglicher digitaler Wissensbestände. Die Rechte der Urheberinnen und Urheber gegenüber den Verwertungsunternehmen wollen wir stärken. DIE LINKE setzt sich für ein Verbot von Verträgen ein, bei denen sämtliche Nutzungsrechte an Werken ohne räumliche und zeitliche Begrenzung gegen ein fixes Honorar an Verwerter abgetreten werden (Total-Buy-Out). Wir setzen uns dafür ein, dass für möglichst alle Gruppen von Urheberinnen und Urhebern verbindliche Vergütungsregeln bzw. Urhebertarifverträge vereinbart werden. Wir wollen, dass die Leistungen professionell schöpferisch Tätiger angemessen vergütet werden und zugleich einen Ausgleich finden, damit die nichtkommerzielle Nutzung und die kreative Weiterverarbeitung möglichst wenig eingeschränkt wird. In diesem Sinne wollen wir das Urheberrecht für das Internetzeitalter weiterentwickeln.</w:t>
      </w:r>
    </w:p>
    <w:p w:rsidR="00CC4591" w:rsidRDefault="00CC4591">
      <w:pPr>
        <w:pStyle w:val="berschrift3"/>
        <w:spacing w:before="240" w:after="120"/>
        <w:rPr>
          <w:rFonts w:ascii="Arial" w:hAnsi="Arial"/>
          <w:color w:val="auto"/>
        </w:rPr>
      </w:pPr>
      <w:bookmarkStart w:id="55" w:name="_Toc341701693"/>
      <w:r>
        <w:rPr>
          <w:rFonts w:ascii="Arial" w:hAnsi="Arial"/>
          <w:color w:val="auto"/>
        </w:rPr>
        <w:t>Keine Patente auf Leben</w:t>
      </w:r>
      <w:bookmarkEnd w:id="55"/>
    </w:p>
    <w:p w:rsidR="00CC4591" w:rsidRDefault="00CC4591">
      <w:pPr>
        <w:shd w:val="clear" w:color="auto" w:fill="FFFFFF"/>
        <w:spacing w:after="60"/>
        <w:rPr>
          <w:rStyle w:val="Fett"/>
          <w:rFonts w:ascii="Arial" w:hAnsi="Arial"/>
          <w:b w:val="0"/>
        </w:rPr>
      </w:pPr>
      <w:r>
        <w:rPr>
          <w:rFonts w:ascii="Arial" w:hAnsi="Arial"/>
        </w:rPr>
        <w:t>DIE LINKE setzt sich für ein weltweites Verbot</w:t>
      </w:r>
      <w:r>
        <w:rPr>
          <w:rFonts w:ascii="Arial" w:hAnsi="Arial"/>
          <w:b/>
        </w:rPr>
        <w:t xml:space="preserve"> </w:t>
      </w:r>
      <w:r>
        <w:rPr>
          <w:rStyle w:val="Fett"/>
          <w:rFonts w:ascii="Arial" w:hAnsi="Arial"/>
          <w:b w:val="0"/>
        </w:rPr>
        <w:t>von Patenten auf Pflanzen, Tiere, Menschen und andere Lebewesen sowie auf ihre Organe, Gene, Gensequenzen und auf Zuchtverfahren ein. Wir brauchen eine entsprechende Änderung internationaler Abkommen, zum Beispiel des Übereinkommens über handelsbezogene Aspekte der Rechts am geistigen Eigentum (TRIPS) oder der Patentgesetzgebung auf europäischer Ebene (EPÜ).</w:t>
      </w:r>
    </w:p>
    <w:p w:rsidR="00CC4591" w:rsidRDefault="00CC4591">
      <w:pPr>
        <w:shd w:val="clear" w:color="auto" w:fill="FFFFFF"/>
        <w:spacing w:after="60"/>
        <w:rPr>
          <w:rFonts w:ascii="Arial" w:hAnsi="Arial"/>
        </w:rPr>
      </w:pPr>
      <w:r>
        <w:rPr>
          <w:rFonts w:ascii="Arial" w:hAnsi="Arial"/>
        </w:rPr>
        <w:t xml:space="preserve">DIE LINKE ist solidarisch mit den Umweltschutz-, Agrar-, Entwicklungshilfe- und Verbraucherschutzorganisationen, die sich gegen die zunehmende Monopolisierung von Saatgut und landwirtschaftlichen Nutztieren durch Patente wenden. Einige wenige gewinnorientierte Konzerne versuchen weltweit auf Kosten der Allgemeinheit, möglichst umfassenden Patentschutz zu erlangen, damit sie Lizenzgebühren für Anbau und Zucht, </w:t>
      </w:r>
      <w:r>
        <w:rPr>
          <w:rFonts w:ascii="Arial" w:hAnsi="Arial"/>
        </w:rPr>
        <w:lastRenderedPageBreak/>
        <w:t xml:space="preserve">Untersuchungs- und Verarbeitungsverfahren, Futter- und Nahrungsmittel kassieren können - bei Landwirten, Erwerbs- und Freizeitgärtnern, kleinen und mittelständischen Züchtern, Lebensmittelverarbeitern und Verbraucherinnen und Verbrauchern. Es geht hier um die globale Beherrschung des gesamten Agrar- und Ernährungssektors, also um das ganz große Geschäft einiger </w:t>
      </w:r>
      <w:r>
        <w:rPr>
          <w:rStyle w:val="Hervorhebung"/>
          <w:rFonts w:ascii="Arial" w:hAnsi="Arial"/>
          <w:i w:val="0"/>
        </w:rPr>
        <w:t>Agrogentechnikkonzerne</w:t>
      </w:r>
      <w:r>
        <w:rPr>
          <w:rFonts w:ascii="Arial" w:hAnsi="Arial"/>
        </w:rPr>
        <w:t>. Landwirte und Gärtner geraten immer mehr in deren Abhängigkeit. Biopatente tragen zur Verringerung der Artenvielfalt und einer Verarmung an Pflanzensorten und Nutztierrassen in der Landwirtschaft bei. Der züchterische Forstschritt und die Agrarforschung werden durch Biopatente zunehmend behindert.</w:t>
      </w:r>
    </w:p>
    <w:p w:rsidR="00CC4591" w:rsidRDefault="00CC4591">
      <w:pPr>
        <w:shd w:val="clear" w:color="auto" w:fill="FFFFFF"/>
        <w:spacing w:after="60"/>
        <w:rPr>
          <w:rFonts w:ascii="Arial" w:hAnsi="Arial"/>
        </w:rPr>
      </w:pPr>
      <w:r>
        <w:rPr>
          <w:rFonts w:ascii="Arial" w:hAnsi="Arial"/>
        </w:rPr>
        <w:t>DIE LINKE bewertet die Biopatentierung als grundsätzliches Übel, weil sie die Biopiraterie fördert. Forscher und Firmen bemächtigen sich durch die Patentierung der Verfügungsrechte über Gene, die sie allenfalls entdeckt, aber eben nicht „erfunden“ haben. Diese Form des „wissenschaftlichen Kolonialismus“ entbehrt jeder ethischen Grundlage. Vor allem indigene Völker und Entwicklungsländer können sich kaum dagegen wehren. Das Erbgut aller Lebewesen dieses Planeten, welches seit Millionen Jahren existiert, gehört niemandem. Diese Form der Biopiraterie, muss verboten werden.</w:t>
      </w:r>
    </w:p>
    <w:p w:rsidR="00CC4591" w:rsidRDefault="00CC4591">
      <w:pPr>
        <w:shd w:val="clear" w:color="auto" w:fill="FFFFFF"/>
        <w:spacing w:after="60"/>
        <w:rPr>
          <w:rFonts w:ascii="Arial" w:hAnsi="Arial"/>
        </w:rPr>
      </w:pPr>
      <w:r>
        <w:rPr>
          <w:rFonts w:ascii="Arial" w:hAnsi="Arial"/>
        </w:rPr>
        <w:t>Patente auf Leben sind Werkzeuge der Unterdrückung und Profitsteigerung. Dies widerspricht den Grundsätzen einer demokratisch-sozialistischen Gesellschaft. Deshalb darf es keine Patente auf Leben geben.</w:t>
      </w:r>
    </w:p>
    <w:p w:rsidR="00CC4591" w:rsidRDefault="001A0FD0">
      <w:pPr>
        <w:pStyle w:val="berschrift2"/>
        <w:spacing w:before="480" w:after="120" w:line="240" w:lineRule="auto"/>
        <w:rPr>
          <w:rFonts w:ascii="Arial" w:hAnsi="Arial" w:cs="Calibri"/>
          <w:color w:val="auto"/>
          <w:sz w:val="24"/>
          <w:szCs w:val="24"/>
        </w:rPr>
      </w:pPr>
      <w:bookmarkStart w:id="56" w:name="_Toc341701694"/>
      <w:r>
        <w:rPr>
          <w:rFonts w:ascii="Arial" w:hAnsi="Arial" w:cs="Calibri"/>
          <w:color w:val="auto"/>
          <w:sz w:val="24"/>
          <w:szCs w:val="24"/>
        </w:rPr>
        <w:t>4</w:t>
      </w:r>
      <w:r w:rsidR="00CC4591">
        <w:rPr>
          <w:rFonts w:ascii="Arial" w:hAnsi="Arial" w:cs="Calibri"/>
          <w:color w:val="auto"/>
          <w:sz w:val="24"/>
          <w:szCs w:val="24"/>
        </w:rPr>
        <w:t xml:space="preserve">.4 </w:t>
      </w:r>
      <w:r w:rsidR="00D3757B">
        <w:rPr>
          <w:rFonts w:ascii="Arial" w:hAnsi="Arial" w:cs="Calibri"/>
          <w:color w:val="auto"/>
          <w:sz w:val="24"/>
          <w:szCs w:val="24"/>
        </w:rPr>
        <w:t xml:space="preserve"> </w:t>
      </w:r>
      <w:r w:rsidR="00CC4591">
        <w:rPr>
          <w:rFonts w:ascii="Arial" w:hAnsi="Arial" w:cs="Calibri"/>
          <w:color w:val="auto"/>
          <w:sz w:val="24"/>
          <w:szCs w:val="24"/>
        </w:rPr>
        <w:t>Wie erhalten wir Natur und Gesellschaft? Sozial-ökologischer Umbau</w:t>
      </w:r>
      <w:bookmarkEnd w:id="56"/>
    </w:p>
    <w:p w:rsidR="00CC4591" w:rsidRDefault="00CC4591">
      <w:pPr>
        <w:spacing w:after="60"/>
        <w:rPr>
          <w:rFonts w:ascii="Arial" w:hAnsi="Arial"/>
        </w:rPr>
      </w:pPr>
      <w:r>
        <w:rPr>
          <w:rFonts w:ascii="Arial" w:hAnsi="Arial"/>
        </w:rPr>
        <w:t xml:space="preserve">DIE LINKE sieht den sozial-ökologischen Umbau in Deutschland und Europa als eines ihrer entscheidenden Ziele und als wesentliche Querschnittsaufgabe in allen Politikbereichen an. </w:t>
      </w:r>
    </w:p>
    <w:p w:rsidR="00CC4591" w:rsidRDefault="00CC4591">
      <w:pPr>
        <w:spacing w:after="60"/>
        <w:rPr>
          <w:rFonts w:ascii="Arial" w:hAnsi="Arial"/>
        </w:rPr>
      </w:pPr>
      <w:r>
        <w:rPr>
          <w:rFonts w:ascii="Arial" w:hAnsi="Arial"/>
        </w:rPr>
        <w:t xml:space="preserve">Jeder Mensch hat ein universell gleiches Recht auf einen Anteil an dem, was die Erde bietet, und eine universell gleiche Pflicht, seine Lebensgrundlage zu schützen. Die Gleichheit der Nutzungsrechte und die Gleichheit der Schutzpflichten müssen zum Leitbild des globalen Handelns werden. Die Europäische Union und Deutschland müssen international eine Vorreiterrolle einnehmen. Dabei geht es nicht nur darum, die Verpflichtungen im Rahmen der Entwicklungsziele der UNO zur Minderung von Armut, Hunger, Kindersterblichkeit, Analphabetismus, Unterentwicklung und Umweltzerstörung einzuhalten, sondern wegweisend voranzuschreiten. Dazu gehört vor allem der sozial-ökologische Umbau unserer Gesellschaft. Er ist nicht nur ökologisch geboten, sondern auch eine ethische, soziale und wirtschaftliche Notwendigkeit. Unsere heutige Produktions- und Konsumtionsweise ist nicht gerechtigkeitsfähig, auch weil sie zu unökologisch ist. Und sie ist nicht ökologiefähig, auch weil sie ungerecht ist. </w:t>
      </w:r>
    </w:p>
    <w:p w:rsidR="00CC4591" w:rsidRDefault="00CC4591">
      <w:pPr>
        <w:spacing w:after="60"/>
        <w:rPr>
          <w:rFonts w:ascii="Arial" w:hAnsi="Arial"/>
        </w:rPr>
      </w:pPr>
      <w:r>
        <w:rPr>
          <w:rFonts w:ascii="Arial" w:hAnsi="Arial"/>
        </w:rPr>
        <w:t>Das inzwischen allgemein akzeptierte Ziel einer deutlichen Reduktion von Stoff- und Energieumsätzen wird nur dann erreicht werden, wenn die Gesellschaft gleichzeitig sozialer, demokratischer und freier wird. Nur so wird die Herausbildung neuer, mit der Umwelt verträglicher Lebensweisen und eines neuen Wohlstandstyps Akzeptanz finden können. Soziale Sicherheit, verlässliche und ausreichende Einkommens- und Berufsperspektiven, ein Weniger an Herrschaft bei der Arbeit und in der Gesellschaft sind die Basis für ein Mehr an zwischenmenschlichen Beziehungen, Gesundheit, Bildung, Kultur und Muße. Eine glücklichere Gesellschaft, die weniger Ressourcen verschwendet braucht mehr Gleichheit. DIE LINKE will dabei keineswegs bestimmte Lebensweisen vorschreiben, es gibt viele ökologische Lebensstile. Entscheidend ist, dass der ökologische Fußabdruck eines jeden im global zulässigen Rahmen bleibt, also nicht mehr als etwa eine Tonne Kohlenstoffdioxid pro Jahr verursacht. Wie er entsteht, ist der individuellen Freiheit überlassen, aber nicht allein individuelle Aufgabe. Es kommt darauf an, die Rahmenbedingungen so zu gestalten, dass ein ressourcenleichtes Leben für alle attraktiv wird.</w:t>
      </w:r>
    </w:p>
    <w:p w:rsidR="00CC4591" w:rsidRDefault="00CC4591">
      <w:pPr>
        <w:spacing w:after="60"/>
        <w:rPr>
          <w:rFonts w:ascii="Arial" w:hAnsi="Arial"/>
        </w:rPr>
      </w:pPr>
      <w:r>
        <w:rPr>
          <w:rFonts w:ascii="Arial" w:hAnsi="Arial"/>
        </w:rPr>
        <w:t xml:space="preserve">Zukunftsfähiges Wirtschaften erfordert die Reduktion des Verbrauchs fossiler Ressourcen um 90 Prozent. Auch bei anderen Ressourcen ist eine wesentliche, an den fossilen Ressourcen orientierte, Reduzierung unumgänglich. DIE LINKE will deshalb, dass die Produktion von Gütern und Dienstleistungen nicht mehr den Profit als oberste Maxime hat, sondern an sozial-ökologischen Zielen ausgerichtet wird. Entscheidend wird die Verbindung </w:t>
      </w:r>
      <w:r>
        <w:rPr>
          <w:rFonts w:ascii="Arial" w:hAnsi="Arial"/>
        </w:rPr>
        <w:lastRenderedPageBreak/>
        <w:t>ökologischer Steuerung mit mehr sozialer Gerechtigkeit und mit einer Ausweitung persönlicher Entfaltungsmöglichkeiten sein. Wenn zur ökologischen Steuerung der Verbrauch von Umweltressourcen verteuert wird, etwa durch eine Besteuerung von CO</w:t>
      </w:r>
      <w:r>
        <w:rPr>
          <w:rFonts w:ascii="Arial" w:hAnsi="Arial"/>
          <w:vertAlign w:val="subscript"/>
        </w:rPr>
        <w:t>2</w:t>
      </w:r>
      <w:r>
        <w:rPr>
          <w:rFonts w:ascii="Arial" w:hAnsi="Arial"/>
        </w:rPr>
        <w:t>, so müssen die Ärmeren von den entstehenden Einnahmen überproportional profitieren, sei es durch direkte Zahlungen oder sei es durch den Ausbau öffentlicher Dienstleistungen.</w:t>
      </w:r>
    </w:p>
    <w:p w:rsidR="00CC4591" w:rsidRDefault="00CC4591">
      <w:pPr>
        <w:spacing w:after="60"/>
        <w:rPr>
          <w:rFonts w:ascii="Arial" w:hAnsi="Arial"/>
        </w:rPr>
      </w:pPr>
      <w:r>
        <w:rPr>
          <w:rFonts w:ascii="Arial" w:hAnsi="Arial"/>
        </w:rPr>
        <w:t>Eine an sozial-ökologischen Zielen ausgerichtete Wirtschaft strebt nicht Wachstum um des Wachstums willen an. Ein steigendes Bruttoinlandsprodukt führt nicht automatisch zu mehr Wohlstand. Sozial-ökologischer Umbau bedeutet, den Wachstumsdruck, der aus übermäßiger Profitorientierung und ungerechten, bedrückenden Verhältnissen resultiert, aus Gesellschaft und Wirtschaft herauszunehmen. Hohe Ungleichheit in der Verteilung von Einkommen, Vermögen und Arbeitszeiten, übermäßige Verschuldung öffentlicher Haushalte und eine unzureichende Absicherung von Lebensrisiken durch die sozialen Sicherungssysteme blockieren die Abkehr von der Wachstumsfixierung. Herrschaftliche und konkurrenzbetonte Lebens- und Arbeitsverhältnisse fördern ökologisch und sozial fragwürdige wirtschaftliche Aktivitäten und Konsumverhaltensweisen.</w:t>
      </w:r>
    </w:p>
    <w:p w:rsidR="00CC4591" w:rsidRDefault="00CC4591">
      <w:pPr>
        <w:spacing w:after="60"/>
        <w:rPr>
          <w:rFonts w:ascii="Arial" w:hAnsi="Arial"/>
        </w:rPr>
      </w:pPr>
      <w:r>
        <w:rPr>
          <w:rFonts w:ascii="Arial" w:hAnsi="Arial"/>
        </w:rPr>
        <w:t>Wir wollen sämtliche Politikbereiche am sozial-ökologischen Umbau von Wirtschaft und Gesellschaft orientieren. Dazu gehören vor allem Wirtschafts- und Finanzpolitik, Sozial- und Bildungspolitik, Wissenschafts-, Forschungs- und Technologiepolitik, Struktur- und Regionalpolitik, aber auch Friedens- und Verkehrspolitik.</w:t>
      </w:r>
    </w:p>
    <w:p w:rsidR="00CC4591" w:rsidRDefault="00CC4591">
      <w:pPr>
        <w:pStyle w:val="berschrift3"/>
        <w:spacing w:before="240" w:after="120"/>
        <w:rPr>
          <w:rFonts w:ascii="Arial" w:hAnsi="Arial" w:cs="Calibri"/>
          <w:color w:val="auto"/>
        </w:rPr>
      </w:pPr>
      <w:bookmarkStart w:id="57" w:name="_Toc341701695"/>
      <w:r>
        <w:rPr>
          <w:rFonts w:ascii="Arial" w:hAnsi="Arial" w:cs="Calibri"/>
          <w:color w:val="auto"/>
        </w:rPr>
        <w:t>Klimaschutz und Energiewende</w:t>
      </w:r>
      <w:bookmarkEnd w:id="57"/>
    </w:p>
    <w:p w:rsidR="00CC4591" w:rsidRDefault="00CC4591">
      <w:pPr>
        <w:spacing w:after="60"/>
        <w:rPr>
          <w:rFonts w:ascii="Arial" w:hAnsi="Arial"/>
        </w:rPr>
      </w:pPr>
      <w:r>
        <w:rPr>
          <w:rFonts w:ascii="Arial" w:hAnsi="Arial"/>
        </w:rPr>
        <w:t>DIE LINKE verbindet den Umbau der Energiewirtschaft mit dezentralen Energieerzeugungs- und –versorgungsstrukturen. Dies muss zur Demokratisierung der Energiewirtschaft führen, die Teilhabe von Bürgerinnen und Bürgern fördern und zur Reduzierung von CO</w:t>
      </w:r>
      <w:r>
        <w:rPr>
          <w:rFonts w:ascii="Arial" w:hAnsi="Arial"/>
          <w:vertAlign w:val="subscript"/>
        </w:rPr>
        <w:t>2</w:t>
      </w:r>
      <w:r>
        <w:rPr>
          <w:rFonts w:ascii="Arial" w:hAnsi="Arial"/>
        </w:rPr>
        <w:t xml:space="preserve"> beitragen. Langfristig entsteht so eine sichere, umweltfreundliche, von Importen unabhängige und für alle bezahlbare Energieversorgung. </w:t>
      </w:r>
    </w:p>
    <w:p w:rsidR="00CC4591" w:rsidRDefault="00CC4591">
      <w:pPr>
        <w:spacing w:after="60"/>
        <w:rPr>
          <w:rFonts w:ascii="Arial" w:hAnsi="Arial"/>
        </w:rPr>
      </w:pPr>
      <w:r>
        <w:rPr>
          <w:rFonts w:ascii="Arial" w:hAnsi="Arial"/>
        </w:rPr>
        <w:t>DIE LINKE setzt sich dafür ein, die Treibhausgas-Emissionen in Deutschland ohne Vorbedingungen bis zum Jahr 2020 gegenüber 1990 zu halbieren. Auf ihre Senkung um mindestens 90 Prozent bis Mitte des Jahrhunderts wollen wir hinwirken. Unser Ziel ist die 100-prozentige Versorgung aus erneuerbaren Energien vorrangig bei Ausschöpfung der regional nutzbaren Quellen bis zum Jahr 2050. Dies erreichen wir durch festgelegte Grenzwerte für den CO</w:t>
      </w:r>
      <w:r>
        <w:rPr>
          <w:rFonts w:ascii="Arial" w:hAnsi="Arial"/>
          <w:vertAlign w:val="subscript"/>
        </w:rPr>
        <w:t>2</w:t>
      </w:r>
      <w:r>
        <w:rPr>
          <w:rFonts w:ascii="Arial" w:hAnsi="Arial"/>
        </w:rPr>
        <w:t xml:space="preserve">-Ausstoß und nicht durch den marktbasierten Emissionshandel. So können in den Regionen Arbeitsplätze entstehen und die Kommunalhaushalte nachhaltig gestärkt werden. </w:t>
      </w:r>
    </w:p>
    <w:p w:rsidR="00CC4591" w:rsidRDefault="00CC4591">
      <w:pPr>
        <w:spacing w:after="60"/>
        <w:rPr>
          <w:rFonts w:ascii="Arial" w:hAnsi="Arial"/>
        </w:rPr>
      </w:pPr>
      <w:r>
        <w:rPr>
          <w:rFonts w:ascii="Arial" w:hAnsi="Arial"/>
        </w:rPr>
        <w:t xml:space="preserve">Die Nutzung von Biomasse aus nachwachsenden Rohstoffen zur Energieerzeugung ist nur vertretbar, wenn die vollständige Eigenversorgung mit Nahrungs- und Futtermitteln sowie Industrierohstoffen aus der Landwirtschaft gewährleistet ist. Wir lehnen den Import von Biomasse aus Raubbau und Monokulturen ab. Die energetische Nutzung von Biomasse darf nicht zur Verteuerung von Nahrungsmitteln führen und muss in einer nachhaltigen Art und Weise erfolgen. </w:t>
      </w:r>
    </w:p>
    <w:p w:rsidR="00CC4591" w:rsidRDefault="00CC4591">
      <w:pPr>
        <w:spacing w:after="60"/>
        <w:rPr>
          <w:rFonts w:ascii="Arial" w:hAnsi="Arial"/>
        </w:rPr>
      </w:pPr>
      <w:r>
        <w:rPr>
          <w:rFonts w:ascii="Arial" w:hAnsi="Arial"/>
        </w:rPr>
        <w:t xml:space="preserve">Das Erneuerbare-Energien-Gesetz ist ein erfolgreiches Umbau-Gesetz. Wir setzen uns für dessen Erhalt und Ausbau ein, auch, um den Einspeisevorrang von erneuerbaren Energien zu sichern. Die Kosten für die mit dem ökologischen Erfolg steigende Umlage müssen jedoch vornehmlich von den Vielverbrauchern in Industrie und Privathaushalten gezahlt werden. Ein Basisverbrauch muss erschwinglich für alle bleiben und von der Mehrzahlung der Vielverbraucher finanziert werden. </w:t>
      </w:r>
    </w:p>
    <w:p w:rsidR="00CC4591" w:rsidRDefault="00CC4591">
      <w:pPr>
        <w:spacing w:after="60"/>
        <w:rPr>
          <w:rFonts w:ascii="Arial" w:hAnsi="Arial"/>
        </w:rPr>
      </w:pPr>
      <w:r>
        <w:rPr>
          <w:rFonts w:ascii="Arial" w:hAnsi="Arial"/>
        </w:rPr>
        <w:t xml:space="preserve">Wir fordern die unverzügliche Stilllegung aller Atomkraftwerke und ein Verbot für den Export von Atomtechnik. Im Grundgesetz muss das Verbot jeglicher – friedlicher wie militärischer – Nutzung der Atomenergie verankert werden. Die Endlagersuche muss ergebnisoffen und transparent, unter Einbeziehung der Bevölkerung erfolgen, der Atommüll auf Kosten der Verursacher an Orten mit den geringsten Risiken verwahrt werden. </w:t>
      </w:r>
    </w:p>
    <w:p w:rsidR="00CC4591" w:rsidRDefault="00CC4591">
      <w:pPr>
        <w:pStyle w:val="standard1"/>
        <w:rPr>
          <w:rFonts w:ascii="Arial" w:eastAsia="Calibri" w:hAnsi="Arial" w:cs="Calibri"/>
          <w:sz w:val="22"/>
          <w:szCs w:val="22"/>
        </w:rPr>
      </w:pPr>
      <w:r>
        <w:rPr>
          <w:rFonts w:ascii="Arial" w:eastAsia="Calibri" w:hAnsi="Arial" w:cs="Calibri"/>
          <w:sz w:val="22"/>
          <w:szCs w:val="22"/>
        </w:rPr>
        <w:t>Den Neubau von Kohlekraftwerken sowie die Untertagespeicherung von Kohlendioxid wollen wir verhindern. Der Einsatz von Kohle muss sich so verteuern, dass der Betrieb laufender und die Planung neuer Kohlekraftwerke unwirtschaftlich werden.</w:t>
      </w:r>
    </w:p>
    <w:p w:rsidR="00CC4591" w:rsidRDefault="00CC4591">
      <w:pPr>
        <w:spacing w:after="60"/>
        <w:rPr>
          <w:rFonts w:ascii="Arial" w:hAnsi="Arial"/>
        </w:rPr>
      </w:pPr>
      <w:r>
        <w:rPr>
          <w:rFonts w:ascii="Arial" w:hAnsi="Arial"/>
        </w:rPr>
        <w:lastRenderedPageBreak/>
        <w:t>Die Verbesserung der Energieeffizienz als Teil der Energiewende betrifft alle gesellschaftlichen Bereiche. Vor allem bei der Optimierung des Energieverbrauchs von Gebäuden gibt es große Potenziale. Sanierungsmaßnahmen, die sich nicht durch geringere Energiekosten refinanzieren, müssen gefördert werden. Die Kosten sind dabei nicht von den Mieterinnen und Mietern, sondern aus den Gewinnen der Energiewirtschaft zu tragen. Wir fordern daher die Überführung der Energiekonzerne in öffentliches Eigentum und die demokratische Kontrolle der Unternehmen mit dem Ziel, einen ökologisch verantwortlichen Umgang mit Energie und eine sozial verantwortliche Finanzierung der Umbaumaßnahmen zu erreichen.</w:t>
      </w:r>
    </w:p>
    <w:p w:rsidR="00CC4591" w:rsidRDefault="00CC4591">
      <w:pPr>
        <w:spacing w:after="60"/>
        <w:rPr>
          <w:rFonts w:ascii="Arial" w:hAnsi="Arial"/>
        </w:rPr>
      </w:pPr>
      <w:r>
        <w:rPr>
          <w:rFonts w:ascii="Arial" w:hAnsi="Arial"/>
        </w:rPr>
        <w:t>Zur Verbesserung der Energieeffizienz bei Elektrogeräten wollen wir gesetzliche Regelungen einführen, die gewährleisten, dass die Standards der Geräte mit dem geringsten Energie- und Ressourceneinsatz während ihres gesamten Lebenszyklus innerhalb kurzer Zeit zur Vorschrift werden. Als weiteres Kriterium soll die Reparaturfreundlichkeit mit in die Bewertung einfließen. Diese Regelung sollte auch auf andere Produkte übertragen werden.</w:t>
      </w:r>
    </w:p>
    <w:p w:rsidR="00CC4591" w:rsidRDefault="00CC4591">
      <w:pPr>
        <w:spacing w:after="60"/>
        <w:rPr>
          <w:rFonts w:ascii="Arial" w:hAnsi="Arial"/>
        </w:rPr>
      </w:pPr>
      <w:r>
        <w:rPr>
          <w:rFonts w:ascii="Arial" w:hAnsi="Arial"/>
        </w:rPr>
        <w:t>Die bisher für Atomkraft, einschließlich Kernfusion, und fossile Energiesysteme eingesetzten Forschungs- und Fördermittel sind in den Ausbau erneuerbarer Energiesysteme und Speicherverfahren, die Verbesserung der Energieeffizienz sowie in Ausbau und Regelung der Netze umzuleiten. Besonders zu fördern ist der Umbau der Netzinfrastruktur mit hohem Anteil schwankender erneuerbarer Energien, zum Beispiel durch die Integration von Kraft-Wärme-Kopplung.</w:t>
      </w:r>
    </w:p>
    <w:p w:rsidR="00CC4591" w:rsidRDefault="00CC4591">
      <w:pPr>
        <w:pStyle w:val="berschrift3"/>
        <w:spacing w:before="240" w:after="120"/>
        <w:rPr>
          <w:rFonts w:ascii="Arial" w:hAnsi="Arial" w:cs="Calibri"/>
          <w:color w:val="auto"/>
        </w:rPr>
      </w:pPr>
      <w:bookmarkStart w:id="58" w:name="_Toc341701696"/>
      <w:r>
        <w:rPr>
          <w:rFonts w:ascii="Arial" w:hAnsi="Arial" w:cs="Calibri"/>
          <w:color w:val="auto"/>
        </w:rPr>
        <w:t>Natur ist unser Leben</w:t>
      </w:r>
      <w:bookmarkEnd w:id="58"/>
    </w:p>
    <w:p w:rsidR="00CC4591" w:rsidRDefault="00CC4591">
      <w:pPr>
        <w:pStyle w:val="standard1"/>
        <w:rPr>
          <w:rFonts w:ascii="Arial" w:hAnsi="Arial" w:cs="Calibri"/>
          <w:sz w:val="22"/>
          <w:szCs w:val="22"/>
        </w:rPr>
      </w:pPr>
      <w:r>
        <w:rPr>
          <w:rFonts w:ascii="Arial" w:eastAsia="Calibri" w:hAnsi="Arial" w:cs="Calibri"/>
          <w:sz w:val="22"/>
          <w:szCs w:val="22"/>
        </w:rPr>
        <w:t xml:space="preserve">Die Naturnutzung des einen ist auch der Nutzungsentzug für den anderen. Wer stetigen Zuwachs fordert, gefährdet das elementare Entwicklungsrecht anderer. Nachhaltiger Umgang mit natürlichen Ressourcen ist kein lästiger Kostenfaktor, sondern ein Türöffner für eine lebenswertere Zukunft. Wir wollen natürliche Lebensräume erhalten, in Deutschland, Europa und weltweit. Die biologische Vielfalt muss bewahrt werden, um ihrer selbst willen und als Grundlage unseres Lebens. Dazu gehören Bewahrung und Schutz der verbliebenen großen Naturräume der Erde ebenso wie die Vernetzung von Schutzgebieten. Wälder, Meere und Landschaften sollen in öffentlicher Verantwortung so genutzt und geschützt werden, dass ihre natürliche Regenerationsfähigkeit erhalten bleibt. Eine Übertragung von Schutzgebieten an Privatpersonen ist diesem Ziel nicht förderlich. Für Umweltorganisationen sowie Bürgerinnen und Bürger streben wir mehr demokratische Planungs-, Kontroll- und Einspruchsrechte an. Wir setzen uns für natürliche Flussläufe als Schutz vor Hochwasser </w:t>
      </w:r>
      <w:r>
        <w:rPr>
          <w:rFonts w:ascii="Arial" w:hAnsi="Arial" w:cs="Calibri"/>
          <w:sz w:val="22"/>
          <w:szCs w:val="22"/>
        </w:rPr>
        <w:t>ein, aber auch, um die typischen Tier- und Pflanzenarten und den landschaftsästhetischen Wert der Auenlandschaften zu erhalten.</w:t>
      </w:r>
    </w:p>
    <w:p w:rsidR="00CC4591" w:rsidRDefault="00CC4591">
      <w:pPr>
        <w:spacing w:after="60"/>
        <w:rPr>
          <w:rFonts w:ascii="Arial" w:hAnsi="Arial"/>
        </w:rPr>
      </w:pPr>
      <w:r>
        <w:rPr>
          <w:rFonts w:ascii="Arial" w:hAnsi="Arial"/>
        </w:rPr>
        <w:t xml:space="preserve">Der fortschreitenden Versiegelung von Landschaften für wachsende Siedlungs- und Verkehrsflächen wollen wir durch eine verstärkte Innenentwicklung von Ortschaften, reduzierte Entfernungen zwischen Wohn- und Arbeitsstätten und den Ausbau des öffentlichen Personennahverkehrs entgegenwirken. Der Wandel in der Siedlungsstruktur muss mit einer geänderten Preisstruktur korrelieren. Wohnen, Handel und Gewerbe im Innenbereich lassen sich etwa aus den Einnahmen einer Versieglungsabgabe fördern. Gewolltes muss vergünstigt und Unerwünschtes erschwert werden, ohne dabei ärmere Menschen in ihren Möglichkeiten zu beschränken. Innerstädtische Mieten und Grundstückspreise sind nach oben zu begrenzen, so dass Siedlungen und Einkaufszentren auf der grünen Wiese an Attraktivität verlieren. </w:t>
      </w:r>
    </w:p>
    <w:p w:rsidR="00CC4591" w:rsidRDefault="00CC4591">
      <w:pPr>
        <w:spacing w:after="60"/>
        <w:rPr>
          <w:rFonts w:ascii="Arial" w:hAnsi="Arial"/>
        </w:rPr>
      </w:pPr>
      <w:r>
        <w:rPr>
          <w:rFonts w:ascii="Arial" w:hAnsi="Arial"/>
        </w:rPr>
        <w:t>Wir setzen uns für den Schutz freilebender und in Obhut des Menschen lebender Tiere ein, insbesondere für die artgerechte Haltung landwirtschaftlicher Nutztiere und die Ablösung von Tierversuchen. Wir fördern eine deutliche Steigerung des ökologischen Landbaus und fordern ein ökologisches Wirtschaften aller Betriebe. Um dies zu erreichen, wollen wir ökologischen Landbau - ähnlich wie regenerative Energieerzeugung – systematisch preislich bevorzugen, finanziert etwa durch Umlagen bei nicht-ökologischer Erzeugung. So wird der Kauf von Bio-Lebensmitteln für alle möglich.</w:t>
      </w:r>
    </w:p>
    <w:p w:rsidR="00CC4591" w:rsidRDefault="00CC4591">
      <w:pPr>
        <w:spacing w:after="60"/>
        <w:rPr>
          <w:rFonts w:ascii="Arial" w:hAnsi="Arial"/>
        </w:rPr>
      </w:pPr>
      <w:r>
        <w:rPr>
          <w:rFonts w:ascii="Arial" w:hAnsi="Arial"/>
        </w:rPr>
        <w:lastRenderedPageBreak/>
        <w:t>Obwohl er mittlerweile Staatsziel ist, sind wir von einem wirksamen Tierschutz weit entfernt. Wir treten ein für ein bundesweites Verbandsklagerecht für Tierschutzverbände. Die Sozialgesetzgebung sollte eine angemessene Tierhaltung ermöglichen. Transporte von Tieren, ihre Züchtung und ihre Haltung in Zoos bedarf strengerer Auflagen und demokratischer Kontrolle. DIE LINKE setzt sich für ein Tierschutzsiegel auf Lebensmitteln ein. Die Agro-Gentechnik lehnen wir aufgrund unkalkulierbarer Risiken ab, die Kennzeichnungspflicht ist bis auf die technisch mögliche Nachweisgrenze zu senken. Tier- und Pflanzenpatente lehnen wir ab.</w:t>
      </w:r>
    </w:p>
    <w:p w:rsidR="00CC4591" w:rsidRDefault="00CC4591">
      <w:pPr>
        <w:pStyle w:val="berschrift3"/>
        <w:spacing w:before="240" w:after="120"/>
        <w:rPr>
          <w:rFonts w:ascii="Arial" w:hAnsi="Arial" w:cs="Calibri"/>
          <w:color w:val="auto"/>
        </w:rPr>
      </w:pPr>
      <w:bookmarkStart w:id="59" w:name="_Toc341701697"/>
      <w:r>
        <w:rPr>
          <w:rFonts w:ascii="Arial" w:hAnsi="Arial" w:cs="Calibri"/>
          <w:color w:val="auto"/>
        </w:rPr>
        <w:t>Mobilität für alle – ökologische Verkehrswende</w:t>
      </w:r>
      <w:bookmarkEnd w:id="59"/>
    </w:p>
    <w:p w:rsidR="00CC4591" w:rsidRDefault="00CC4591">
      <w:pPr>
        <w:spacing w:after="60"/>
        <w:rPr>
          <w:rFonts w:ascii="Arial" w:hAnsi="Arial"/>
        </w:rPr>
      </w:pPr>
      <w:r>
        <w:rPr>
          <w:rFonts w:ascii="Arial" w:hAnsi="Arial"/>
        </w:rPr>
        <w:t>Eine nachhaltige Infrastrukturentwicklung setzt auf Verkehrsvermeidung, kurze Wege und energiesparende Verkehrsmittel. Befriedigung grundlegender Mobilitätsbedürfnisse muss für alle unabhängig vom Geldbeutel so umweltfreundlich wie möglich gewährleistet werden. Sie ist ein wesentlicher Teil der öffentlichen Daseinsvorsorge. Unser Ziel ist ein flächendeckendes und barrierefreies Angebot des öffentlichen Verkehrs mit attraktiver Taktung, guten Umsteigemöglichkeiten sowie sozialverträglichen Tarifen. Einen unentgeltlichen Nahverkehr sehen wir als Vision, auf die wir langfristig hinwirken wollen. Der öffentliche Personennah- und -fernverkehr muss unter Einbeziehung von Interessenvertretungen der Fahrgäste, Beschäftigten, Umweltverbände und anderen Betroffenen kooperativ und demokratisch reguliert und betrieben werden.</w:t>
      </w:r>
    </w:p>
    <w:p w:rsidR="00CC4591" w:rsidRDefault="00CC4591">
      <w:pPr>
        <w:spacing w:after="60"/>
        <w:rPr>
          <w:rFonts w:ascii="Arial" w:hAnsi="Arial"/>
          <w:shd w:val="clear" w:color="auto" w:fill="FFFF66"/>
        </w:rPr>
      </w:pPr>
      <w:r>
        <w:rPr>
          <w:rFonts w:ascii="Arial" w:hAnsi="Arial"/>
        </w:rPr>
        <w:t>Die Deutsche Bahn muss einer breiteren demokratischen Kontrolle unterliegen. Privatisierungen öffentlicher Verkehrsunternehmen lehnen wir ab. Langfristiges Ziel ist ein Schienenverkehrssektor unter ausschließlich öffentlichem Einfluss. Der Bund hat den Erhalt und den erforderlichen Ausbau der Schienenwege in vollem Umfang zu sichern und den Ländern dauerhaft ausreichende Mittel für die Verkehrsleistungen und den Infrastrukturausbau im öffentlichen Personennahverkehr zur Verfügung zu stellen. Den Aufbau eines konkurrierenden Busfernnetzes lehnen wir ab.</w:t>
      </w:r>
      <w:r>
        <w:rPr>
          <w:rFonts w:ascii="Arial" w:hAnsi="Arial"/>
          <w:shd w:val="clear" w:color="auto" w:fill="FFFF66"/>
        </w:rPr>
        <w:t xml:space="preserve"> </w:t>
      </w:r>
    </w:p>
    <w:p w:rsidR="00CC4591" w:rsidRDefault="00CC4591">
      <w:pPr>
        <w:spacing w:after="60"/>
        <w:rPr>
          <w:rFonts w:ascii="Arial" w:hAnsi="Arial"/>
        </w:rPr>
      </w:pPr>
      <w:r>
        <w:rPr>
          <w:rFonts w:ascii="Arial" w:hAnsi="Arial"/>
        </w:rPr>
        <w:t>Bei der Planung von Verkehrsprojekten müssen Bürgerinnen und Bürger sowie Interessenvertretungen deutlich von Anfang an und stärker von den Planungsbehörden einbezogen und Volksentscheide in einem frühen Stadium ermöglicht werden.</w:t>
      </w:r>
    </w:p>
    <w:p w:rsidR="00CC4591" w:rsidRDefault="00CC4591">
      <w:pPr>
        <w:spacing w:after="60"/>
        <w:rPr>
          <w:rFonts w:ascii="Arial" w:hAnsi="Arial"/>
        </w:rPr>
      </w:pPr>
      <w:r>
        <w:rPr>
          <w:rFonts w:ascii="Arial" w:hAnsi="Arial"/>
        </w:rPr>
        <w:t>Wir wollen eine grundlegende Reform der Bundesverkehrswegeplanung hin zur umweltgerechten Mobilitätsplanung. Das Rückgrat unseres Mobilitätskonzepts ist der Umweltverbund – zu Fuß, per Rad, mit Bus und Bahn. Den Anteil der im Umweltverbund zurückgelegten Wege wollen wir deutlich steigern und den motorisierten Individualverkehr reduzieren. Wir setzen uns in der Raumplanung für kurze Wege zwischen den Orten von Wohnen, Freizeit, Arbeit und Bildung sowie für eine fuß- und fahrradfreundliche Siedlungsstruktur ein. Eine deutliche Steigerung der Lebensqualität wollen wir durch eine Umwidmung von Verkehrsflächen erreichen: Naherholung statt Lärm- und Abgasbelastung.</w:t>
      </w:r>
    </w:p>
    <w:p w:rsidR="00CC4591" w:rsidRDefault="00CC4591">
      <w:pPr>
        <w:spacing w:after="60"/>
        <w:rPr>
          <w:rFonts w:ascii="Arial" w:hAnsi="Arial"/>
        </w:rPr>
      </w:pPr>
      <w:r>
        <w:rPr>
          <w:rFonts w:ascii="Arial" w:hAnsi="Arial"/>
        </w:rPr>
        <w:t>Die Erweiterung des Autobahn- und Straßennetzes lehnen wir ab. Wir sprechen uns für ein allgemeines Tempolimit von 120 km/h auf Autobahnen aus. Elektroautos und Biosprit sind keine Lösung für die Probleme, die durch Energie- und Ressourcenverbrauch sowie verstopfte Straßen und Unfälle entstehen.</w:t>
      </w:r>
    </w:p>
    <w:p w:rsidR="00CC4591" w:rsidRDefault="00CC4591">
      <w:pPr>
        <w:spacing w:after="60"/>
        <w:rPr>
          <w:rFonts w:ascii="Arial" w:hAnsi="Arial"/>
        </w:rPr>
      </w:pPr>
      <w:r>
        <w:rPr>
          <w:rFonts w:ascii="Arial" w:hAnsi="Arial"/>
        </w:rPr>
        <w:t xml:space="preserve">Der innerdeutsche Flugverkehr ist weitestgehend und der innereuropäische zu einem großen Teil auf die Schiene zu verlagern. Erste Schritte dazu sind die Einführung einer EU-weit einheitlichen Kerosinsteuer und eine internationale Flugticketabgabe. Die Subventionierung von Flughäfen muss beendet werden. Der Güterverkehr muss deutlich reduziert werden, wobei die externen Kosten den Transportpreisen anzulasten sind. Mittel dazu sind eine höhere Mineralölsteuer und eine verbindliche Lkw-Maut in ganz Europa. Den verbleibenden Güterverkehr wollen wir vorrangig auf die Schiene und auf eine umweltverträgliche See- und Binnenschifffahrt verlagern. Mit einer möglichst weltweiten, alternativ europaweiten Abgabe auf fossile Kraftstoffe wollen wir ressourcen- und umweltschonende Antriebe fördern. Durch Kooperation statt Konkurrenz zwischen den Hafenstandorten können wir Güterströme gezielt lenken und vorhandene Kapazität und Infrastruktur optimal nutzen. Eine modernisierte </w:t>
      </w:r>
      <w:r>
        <w:rPr>
          <w:rFonts w:ascii="Arial" w:hAnsi="Arial"/>
        </w:rPr>
        <w:lastRenderedPageBreak/>
        <w:t>Binnenschifffahrtsflotte wird zielorientiert eingesetzt, nutzt sinnvolle Innovation und benötigt keinen weiteren Flussausbau.</w:t>
      </w:r>
    </w:p>
    <w:p w:rsidR="00CC4591" w:rsidRDefault="00CC4591">
      <w:pPr>
        <w:spacing w:after="60"/>
        <w:rPr>
          <w:rFonts w:ascii="Arial" w:hAnsi="Arial"/>
        </w:rPr>
      </w:pPr>
      <w:r>
        <w:rPr>
          <w:rFonts w:ascii="Arial" w:hAnsi="Arial"/>
        </w:rPr>
        <w:t xml:space="preserve">Investitionen in die Verkehrsinfrastruktur müssen wesentlich nachhaltiger und auf Barrierefreiheit gerichtet erfolgen. Die Belastung und Gesundheitsgefährdung vieler Menschen durch Verkehrslärm und Luftschadstoffe wie Feinstaub und Stickoxide müssen reduziert werden. An bestehenden Verkehrswegen und Flugplätzen muss Verkehrslärm durch strenge Grenzwerte und aktiven Lärmschutz deutlich verringert werden. Wir treten für ein Nachtflugverbot ein. </w:t>
      </w:r>
    </w:p>
    <w:p w:rsidR="00CC4591" w:rsidRDefault="00CC4591">
      <w:pPr>
        <w:pStyle w:val="berschrift3"/>
        <w:spacing w:before="240" w:after="120"/>
        <w:rPr>
          <w:rFonts w:ascii="Arial" w:hAnsi="Arial" w:cs="Calibri"/>
          <w:color w:val="auto"/>
        </w:rPr>
      </w:pPr>
      <w:bookmarkStart w:id="60" w:name="_Toc341701698"/>
      <w:r>
        <w:rPr>
          <w:rFonts w:ascii="Arial" w:hAnsi="Arial" w:cs="Calibri"/>
          <w:color w:val="auto"/>
        </w:rPr>
        <w:t>Regionale Wirtschaftskreisläufe</w:t>
      </w:r>
      <w:bookmarkEnd w:id="60"/>
    </w:p>
    <w:p w:rsidR="00CC4591" w:rsidRDefault="00CC4591">
      <w:pPr>
        <w:spacing w:after="60"/>
        <w:rPr>
          <w:rFonts w:ascii="Arial" w:hAnsi="Arial"/>
        </w:rPr>
      </w:pPr>
      <w:r>
        <w:rPr>
          <w:rFonts w:ascii="Arial" w:hAnsi="Arial"/>
        </w:rPr>
        <w:t xml:space="preserve">Wir wollen den Übergang zu regionalen, arbeitsplatzschaffenden Wirtschafts- und Stoffkreisläufen schaffen. Dafür brauchen wir nicht nur selbstverwaltete regionale Entwicklungsfonds, einen veränderten kommunalen Finanzausgleich sowie eine Struktur- und Anschubförderung, sondern auch eine dezentrale Nahrungsmittelproduktion und Energieversorgung und höhere Transportpreise. Auch andere Bereiche der öffentlichen Daseinsvorsorge wie Wasser/Abwasser, Abfallentsorgung, Gesundheit und Kultur sind möglichst regional und dezentral zu organisieren. </w:t>
      </w:r>
    </w:p>
    <w:p w:rsidR="00CC4591" w:rsidRDefault="00CC4591">
      <w:pPr>
        <w:spacing w:after="60"/>
        <w:rPr>
          <w:rFonts w:ascii="Arial" w:hAnsi="Arial"/>
        </w:rPr>
      </w:pPr>
      <w:r>
        <w:rPr>
          <w:rFonts w:ascii="Arial" w:hAnsi="Arial"/>
        </w:rPr>
        <w:t>Wir treten für eine konsequente Umgestaltung der Abfallwirtschaft in eine energieeffiziente Ressourcenwirtschaft ein. Deshalb ist das Kreislaufwirtschaftsgesetz in Richtung gesteigerter Wiederverwendung, höherer Recycling-Quoten und strengerer Anforderungen weiterzuentwickeln. Der Export von Abfällen ist zu verbieten Ziel ist die Verträglichkeit menschengemachter mit natürlichen Kreisläufen. Das heißt, der Gebrauch von Rohstoffen und chemischen Erzeugnissen ist nur soweit zulässig, wie er natürliche Prozesse und Senken nicht überlastet.</w:t>
      </w:r>
    </w:p>
    <w:p w:rsidR="00CC4591" w:rsidRDefault="008B403F">
      <w:pPr>
        <w:pStyle w:val="berschrift2"/>
        <w:spacing w:before="480" w:after="120" w:line="240" w:lineRule="auto"/>
        <w:rPr>
          <w:rFonts w:ascii="Arial" w:hAnsi="Arial" w:cs="Calibri"/>
          <w:color w:val="auto"/>
          <w:sz w:val="24"/>
          <w:szCs w:val="24"/>
        </w:rPr>
      </w:pPr>
      <w:bookmarkStart w:id="61" w:name="_Toc341701699"/>
      <w:r>
        <w:rPr>
          <w:rFonts w:ascii="Arial" w:hAnsi="Arial" w:cs="Calibri"/>
          <w:color w:val="auto"/>
          <w:sz w:val="24"/>
          <w:szCs w:val="24"/>
        </w:rPr>
        <w:t>4</w:t>
      </w:r>
      <w:r w:rsidR="00CC4591">
        <w:rPr>
          <w:rFonts w:ascii="Arial" w:hAnsi="Arial" w:cs="Calibri"/>
          <w:color w:val="auto"/>
          <w:sz w:val="24"/>
          <w:szCs w:val="24"/>
        </w:rPr>
        <w:t xml:space="preserve">.5 </w:t>
      </w:r>
      <w:r w:rsidR="0086239E">
        <w:rPr>
          <w:rFonts w:ascii="Arial" w:hAnsi="Arial" w:cs="Calibri"/>
          <w:color w:val="auto"/>
          <w:sz w:val="24"/>
          <w:szCs w:val="24"/>
        </w:rPr>
        <w:t xml:space="preserve"> </w:t>
      </w:r>
      <w:r w:rsidR="00CC4591">
        <w:rPr>
          <w:rFonts w:ascii="Arial" w:hAnsi="Arial" w:cs="Calibri"/>
          <w:color w:val="auto"/>
          <w:sz w:val="24"/>
          <w:szCs w:val="24"/>
        </w:rPr>
        <w:t>Wie wollen wir die Europäische Union grundlegend umgestalten? Demokratie, Sozialstaatlichkeit, Ökologie und Frieden</w:t>
      </w:r>
      <w:bookmarkEnd w:id="61"/>
    </w:p>
    <w:p w:rsidR="00CC4591" w:rsidRDefault="00CC4591">
      <w:pPr>
        <w:pStyle w:val="Test"/>
        <w:widowControl/>
        <w:suppressAutoHyphens w:val="0"/>
        <w:spacing w:after="60" w:line="240" w:lineRule="auto"/>
        <w:rPr>
          <w:rFonts w:ascii="Arial" w:eastAsia="ArialMT" w:hAnsi="Arial" w:cs="Calibri"/>
          <w:color w:val="auto"/>
          <w:sz w:val="22"/>
          <w:szCs w:val="22"/>
          <w:shd w:val="clear" w:color="auto" w:fill="FFFFFF"/>
        </w:rPr>
      </w:pPr>
      <w:r>
        <w:rPr>
          <w:rFonts w:ascii="Arial" w:eastAsia="Arial" w:hAnsi="Arial" w:cs="Calibri"/>
          <w:color w:val="auto"/>
          <w:sz w:val="22"/>
          <w:szCs w:val="22"/>
          <w:shd w:val="clear" w:color="auto" w:fill="FFFFFF"/>
        </w:rPr>
        <w:t xml:space="preserve">Die Europäische Union </w:t>
      </w:r>
      <w:r>
        <w:rPr>
          <w:rFonts w:ascii="Arial" w:eastAsia="ArialMT" w:hAnsi="Arial" w:cs="Calibri"/>
          <w:color w:val="auto"/>
          <w:sz w:val="22"/>
          <w:szCs w:val="22"/>
          <w:shd w:val="clear" w:color="auto" w:fill="FFFFFF"/>
        </w:rPr>
        <w:t xml:space="preserve">beeinflusst das Leben der Bürgerinnen und Bürger in allen Mitgliedsstaaten unmittelbar und in wachsendem Umfang. Entscheidungen des Europäischen Parlaments, des von den Staats- </w:t>
      </w:r>
      <w:r>
        <w:rPr>
          <w:rFonts w:ascii="Arial" w:hAnsi="Arial" w:cs="Calibri"/>
          <w:color w:val="auto"/>
          <w:sz w:val="22"/>
          <w:szCs w:val="22"/>
          <w:shd w:val="clear" w:color="auto" w:fill="FFFFFF"/>
        </w:rPr>
        <w:t>und</w:t>
      </w:r>
      <w:r>
        <w:rPr>
          <w:rFonts w:ascii="Arial" w:eastAsia="ArialMT" w:hAnsi="Arial" w:cs="Calibri"/>
          <w:color w:val="auto"/>
          <w:sz w:val="22"/>
          <w:szCs w:val="22"/>
          <w:shd w:val="clear" w:color="auto" w:fill="FFFFFF"/>
        </w:rPr>
        <w:t xml:space="preserve"> Regierungschefs der Mitgliedsstaaten gebildeten Europäischen Rates, des Rates, der Europäischen Kommission und des Europäischen Gerichtshofes bestimmen die Lebensbedingungen, den Alltag der Menschen in der Bundesrepublik substanziell. Die auf EU-Ebene getroffenen Entscheidungen sind von zentraler Bedeutung für die Sicherung des Friedens, die wirtschaftliche und soziale Entwicklung und die Lösung der ökologischen Herausforderungen auf dem Kontinent und darüber hinaus.</w:t>
      </w:r>
      <w:r>
        <w:rPr>
          <w:rFonts w:ascii="Arial" w:eastAsia="ArialMT" w:hAnsi="Arial" w:cs="Calibri"/>
          <w:b/>
          <w:bCs/>
          <w:color w:val="auto"/>
          <w:sz w:val="22"/>
          <w:szCs w:val="22"/>
          <w:shd w:val="clear" w:color="auto" w:fill="FFFFFF"/>
        </w:rPr>
        <w:t xml:space="preserve"> </w:t>
      </w:r>
      <w:r>
        <w:rPr>
          <w:rFonts w:ascii="Arial" w:eastAsia="Arial" w:hAnsi="Arial" w:cs="Calibri"/>
          <w:color w:val="auto"/>
          <w:sz w:val="22"/>
          <w:szCs w:val="22"/>
          <w:shd w:val="clear" w:color="auto" w:fill="FFFFFF"/>
        </w:rPr>
        <w:t xml:space="preserve">Linke Politik in Deutschland muss angesichts dessen heute mehr denn je die europäische Dimension mitdenken und für die Gestaltung der europäischen Politik eigene Vorschläge unterbreiten. </w:t>
      </w:r>
      <w:r>
        <w:rPr>
          <w:rFonts w:ascii="Arial" w:eastAsia="ArialMT" w:hAnsi="Arial" w:cs="Calibri"/>
          <w:color w:val="auto"/>
          <w:sz w:val="22"/>
          <w:szCs w:val="22"/>
          <w:shd w:val="clear" w:color="auto" w:fill="FFFFFF"/>
        </w:rPr>
        <w:t xml:space="preserve">Die Europäische Union ist für DIE LINKE eine unverzichtbare politische Handlungsebene. </w:t>
      </w:r>
    </w:p>
    <w:p w:rsidR="00CC4591" w:rsidRDefault="00CC4591">
      <w:pPr>
        <w:pStyle w:val="Test"/>
        <w:widowControl/>
        <w:suppressAutoHyphens w:val="0"/>
        <w:spacing w:after="60" w:line="240" w:lineRule="auto"/>
        <w:rPr>
          <w:rFonts w:ascii="Arial" w:hAnsi="Arial" w:cs="Calibri"/>
          <w:color w:val="auto"/>
          <w:sz w:val="22"/>
          <w:szCs w:val="22"/>
          <w:shd w:val="clear" w:color="auto" w:fill="FFFFFF"/>
        </w:rPr>
      </w:pPr>
      <w:r>
        <w:rPr>
          <w:rFonts w:ascii="Arial" w:hAnsi="Arial" w:cs="Calibri"/>
          <w:color w:val="auto"/>
          <w:sz w:val="22"/>
          <w:szCs w:val="22"/>
          <w:shd w:val="clear" w:color="auto" w:fill="FFFFFF"/>
        </w:rPr>
        <w:t>Gemeinsam mit anderen linken Parteien stehen wir für einen grundlegenden Politikwechsel in der Europäischen Union. Wir wollen eine andere, eine bessere EU. Die Europäische Union muss zu einer tatsächlich demokratischen, sozialen, ökologischen und friedlichen Union werden.</w:t>
      </w:r>
    </w:p>
    <w:p w:rsidR="00CC4591" w:rsidRDefault="00CC4591">
      <w:pPr>
        <w:pStyle w:val="Test"/>
        <w:widowControl/>
        <w:suppressAutoHyphens w:val="0"/>
        <w:spacing w:after="60" w:line="240" w:lineRule="auto"/>
        <w:rPr>
          <w:rFonts w:ascii="Arial" w:hAnsi="Arial" w:cs="Calibri"/>
          <w:color w:val="auto"/>
          <w:sz w:val="22"/>
          <w:szCs w:val="22"/>
          <w:shd w:val="clear" w:color="auto" w:fill="FFFFFF"/>
        </w:rPr>
      </w:pPr>
      <w:r>
        <w:rPr>
          <w:rFonts w:ascii="Arial" w:hAnsi="Arial" w:cs="Calibri"/>
          <w:color w:val="auto"/>
          <w:sz w:val="22"/>
          <w:szCs w:val="22"/>
          <w:shd w:val="clear" w:color="auto" w:fill="FFFFFF"/>
        </w:rPr>
        <w:t xml:space="preserve">Die Vertragsgrundlagen der Europäischen Union sind dafür nicht geeignet. Wir haben deshalb den Vertrag von Lissabon abgelehnt. Unsere Kritik richtete und richtet sich weiterhin vor allem gegen die in diesem Vertragstext enthaltenen Aussagen zur Militarisierung der EU-Sicherheits- und Verteidigungspolitik, gegen die Grundausrichtung der EU an den Maßstäben neoliberaler Politik, gegen den Verzicht auf eine Sozialstaatsklausel, gegen die angestrebte Art der verstärkten Zusammenarbeit der Polizei- und Sicherheitsdienste sowie gegen das weiter bestehende Demokratiedefizit in der EU und ihren Institutionen. </w:t>
      </w:r>
    </w:p>
    <w:p w:rsidR="00CC4591" w:rsidRDefault="00CC4591">
      <w:pPr>
        <w:spacing w:after="60"/>
        <w:rPr>
          <w:rFonts w:ascii="Arial" w:hAnsi="Arial"/>
          <w:shd w:val="clear" w:color="auto" w:fill="FFFFFF"/>
        </w:rPr>
      </w:pPr>
      <w:r>
        <w:rPr>
          <w:rFonts w:ascii="Arial" w:hAnsi="Arial"/>
          <w:shd w:val="clear" w:color="auto" w:fill="FFFFFF"/>
        </w:rPr>
        <w:t>Die Eurokrise hat einen weiteren Beleg dafür erbracht, dass die EU-Verträge nicht für ein demokratisches, soziales, ökologisches und friedliches Europa taugen, sondern ganz im Gegenteil zur Verschärfung der Krise beitragen.</w:t>
      </w:r>
    </w:p>
    <w:p w:rsidR="00CC4591" w:rsidRDefault="00CC4591">
      <w:pPr>
        <w:spacing w:after="60"/>
        <w:rPr>
          <w:rFonts w:ascii="Arial" w:hAnsi="Arial"/>
        </w:rPr>
      </w:pPr>
      <w:r>
        <w:rPr>
          <w:rFonts w:ascii="Arial" w:hAnsi="Arial"/>
        </w:rPr>
        <w:lastRenderedPageBreak/>
        <w:t>Die Europäische Union braucht einen Neustart mit einer vollständigen Revision jener primärrechtlichen Grundelemente der EU, die militaristisch, undemokratisch und neoliberal sind. Wir setzen uns deshalb weiter für eine Verfassung ein, die von den Bürgerinnen und Bürgern mitgestaltet wird und über die sie zeitgleich in allen EU-Mitgliedstaaten in einem Referendum abstimmen können.</w:t>
      </w:r>
    </w:p>
    <w:p w:rsidR="00CC4591" w:rsidRDefault="00CC4591">
      <w:pPr>
        <w:spacing w:after="60"/>
        <w:rPr>
          <w:rFonts w:ascii="Arial" w:hAnsi="Arial"/>
        </w:rPr>
      </w:pPr>
      <w:r>
        <w:rPr>
          <w:rFonts w:ascii="Arial" w:hAnsi="Arial"/>
        </w:rPr>
        <w:t>Wir wollen nicht weniger als einen grundlegenden Politikwechsel in der Europäischen Union, der die europäische Integration im Interesse der großen Mehrheit der Menschen auf ein neues Fundament stellt.</w:t>
      </w:r>
    </w:p>
    <w:p w:rsidR="00CC4591" w:rsidRDefault="00CC4591">
      <w:pPr>
        <w:spacing w:after="60"/>
        <w:rPr>
          <w:rFonts w:ascii="Arial" w:hAnsi="Arial"/>
        </w:rPr>
      </w:pPr>
      <w:r>
        <w:rPr>
          <w:rFonts w:ascii="Arial" w:hAnsi="Arial"/>
        </w:rPr>
        <w:t xml:space="preserve">Wir wollen eine Europäische Union, die Demokratie und nationalstaatliche Souveränität nicht den Finanzmärkten opfert. Wir weisen alle Angriffe auf die Demokratie in Europa, etwa durch die Etablierung von Durchgriffsrechten auf nationalstaatliche Haushalte, zurück. </w:t>
      </w:r>
    </w:p>
    <w:p w:rsidR="00CC4591" w:rsidRDefault="00CC4591">
      <w:pPr>
        <w:tabs>
          <w:tab w:val="left" w:pos="220"/>
          <w:tab w:val="left" w:pos="720"/>
        </w:tabs>
        <w:spacing w:after="60"/>
        <w:rPr>
          <w:rFonts w:ascii="Arial" w:hAnsi="Arial"/>
        </w:rPr>
      </w:pPr>
      <w:r>
        <w:rPr>
          <w:rFonts w:ascii="Arial" w:hAnsi="Arial"/>
        </w:rPr>
        <w:t>Wir wollen eine friedliche Europäische Union, die im Sinne der Charta der Vereinten Nationen Krieg ächtet, die strukturell nicht angriffsfähig und frei von Massenvernichtungswaffen ist, die sowohl auf den Ausbau militärischer Stärke als auch auf eine weltweite militärische Einsatzfähigkeit und weltweit auf militärische Einsätze verzichtet. Wir setzen auf Abrüstung, zivile Kooperation und die Entwicklung partnerschaftlicher Beziehungen in Europa und weltweit.</w:t>
      </w:r>
    </w:p>
    <w:p w:rsidR="00CC4591" w:rsidRDefault="00CC4591">
      <w:pPr>
        <w:tabs>
          <w:tab w:val="left" w:pos="220"/>
          <w:tab w:val="left" w:pos="720"/>
        </w:tabs>
        <w:spacing w:after="60"/>
        <w:rPr>
          <w:rFonts w:ascii="Arial" w:hAnsi="Arial"/>
        </w:rPr>
      </w:pPr>
      <w:r>
        <w:rPr>
          <w:rFonts w:ascii="Arial" w:hAnsi="Arial"/>
        </w:rPr>
        <w:t>Wir wollen eine Europäische Union ohne Ausgrenzung und Armut, eine EU, in der gut entlohnte und sozial abgesicherte Arbeit und ein Leben in Würde für alle gesichert sind. Sozialstaatlichkeit muss zu den Werten und Zielen der EU gehören und höchste Priorität bei der Umsetzung aller EU-Politiken haben. DIE LINKE tritt für die Verankerung einer sozialen Fortschrittsklausel im EU-Primärrecht ein. So wie in der EU der Wettbewerb kontrolliert wird, müssen auch die Einhaltung von sozialen Vorschriften EU-weit überprüft und Verstöße dagegen geahndet werden. Um Steuerdumping zu verhindern, fordert DIE LINKE neben einer Vereinheitlichung der Bemessungsgrundlage für Unternehmenssteuern die Festlegung eines EU-weiten Mindeststeuersatzes für Unternehmensgewinne in angemessener Höhe.</w:t>
      </w:r>
    </w:p>
    <w:p w:rsidR="00CC4591" w:rsidRDefault="00CC4591">
      <w:pPr>
        <w:pStyle w:val="standard1"/>
        <w:tabs>
          <w:tab w:val="left" w:pos="220"/>
          <w:tab w:val="left" w:pos="720"/>
        </w:tabs>
        <w:rPr>
          <w:rFonts w:ascii="Arial" w:hAnsi="Arial" w:cs="Calibri"/>
          <w:sz w:val="22"/>
          <w:szCs w:val="22"/>
        </w:rPr>
      </w:pPr>
      <w:r>
        <w:rPr>
          <w:rFonts w:ascii="Arial" w:eastAsia="Calibri" w:hAnsi="Arial" w:cs="Calibri"/>
          <w:sz w:val="22"/>
          <w:szCs w:val="22"/>
        </w:rPr>
        <w:t xml:space="preserve">Wir wollen eine Europäische Union, deren Rechtsgrundlagen wirtschaftspolitisch neutral gestaltet sind und die gegenüber einer gemischtwirtschaftlichen Ordnung mit einem bedeutenden öffentlichen Sektor sowie künftigen Gesellschaftsentwicklungen offen sind. Die Wirtschaftspolitik der EU soll sozialen Fortschritt und ökologischen Strukturwandel befördern. Notwendig sind dafür mehr öffentliche Investitionen und eine Stärkung der Binnenwirtschaft. Der Stabilitäts- und Wachstumspakt muss durch einen Pakt für nachhaltige Entwicklung, Vollbeschäftigung, soziale Sicherheit und Umweltschutz ersetzt werden, der auch Maßnahmen zur außenwirtschaftlichen Stabilität einschließt. Die EU braucht eine koordinierte und demokratisch kontrollierte Wirtschaftspolitik, die einer Unterbietungskonkurrenz durch die Verschlechterung von Löhnen, Arbeitsbedingungen, sozialen Leistungen und Umweltstandards entgegen wirkt. </w:t>
      </w:r>
      <w:r>
        <w:rPr>
          <w:rFonts w:ascii="Arial" w:hAnsi="Arial" w:cs="Calibri"/>
          <w:sz w:val="22"/>
          <w:szCs w:val="22"/>
        </w:rPr>
        <w:t xml:space="preserve">Die Europäische Zentralbank muss demokratisch kontrolliert und ihr Wirken neben Preisstabilität auch auf Beschäftigung und nachhaltige Entwicklung ausgerichtet werden. </w:t>
      </w:r>
    </w:p>
    <w:p w:rsidR="00CC4591" w:rsidRDefault="00CC4591">
      <w:pPr>
        <w:tabs>
          <w:tab w:val="left" w:pos="220"/>
          <w:tab w:val="left" w:pos="720"/>
        </w:tabs>
        <w:spacing w:after="60"/>
        <w:rPr>
          <w:rFonts w:ascii="Arial" w:hAnsi="Arial"/>
        </w:rPr>
      </w:pPr>
      <w:r>
        <w:rPr>
          <w:rFonts w:ascii="Arial" w:hAnsi="Arial"/>
        </w:rPr>
        <w:t>Wir wollen eine Gemeinsame Europäische Agrarpolitik, die konsequent sozial und ökologisch ausgerichtet ist und stärker die Belange der Entwicklungsländer berücksichtigt. Unternehmen der agrarischen Primärproduktion müssen unabhängig von Betriebsgröße und Bewirtschaftungsform für soziale und ökologische Leistungen unterstützt werden, um den Einfluss landwirtschaftsfremden Kapitals zurückzudrängen.</w:t>
      </w:r>
    </w:p>
    <w:p w:rsidR="00CC4591" w:rsidRDefault="00CC4591">
      <w:pPr>
        <w:tabs>
          <w:tab w:val="left" w:pos="220"/>
          <w:tab w:val="left" w:pos="720"/>
        </w:tabs>
        <w:spacing w:after="60"/>
        <w:rPr>
          <w:rFonts w:ascii="Arial" w:hAnsi="Arial"/>
        </w:rPr>
      </w:pPr>
      <w:r>
        <w:rPr>
          <w:rFonts w:ascii="Arial" w:hAnsi="Arial"/>
        </w:rPr>
        <w:t xml:space="preserve">Wir wollen eine Europäische Union, die sich weltweit dafür einsetzt, dass die Finanzmärkte einer strikten Kontrolle unterworfen werden, damit sie wieder dem Allgemeininteresse und nicht länger der Spekulation dienen. Kapitalverkehrskontrollen müssen auf europäischer Ebene ermöglicht werden. Die EU braucht eine öffentliche Institution, die Staaten Kredite ohne Umweg über private Geschäftsbanken gewährt. </w:t>
      </w:r>
    </w:p>
    <w:p w:rsidR="00CC4591" w:rsidRDefault="00CC4591">
      <w:pPr>
        <w:tabs>
          <w:tab w:val="left" w:pos="220"/>
          <w:tab w:val="left" w:pos="720"/>
        </w:tabs>
        <w:spacing w:after="60"/>
        <w:rPr>
          <w:rFonts w:ascii="Arial" w:hAnsi="Arial"/>
        </w:rPr>
      </w:pPr>
      <w:r>
        <w:rPr>
          <w:rFonts w:ascii="Arial" w:hAnsi="Arial"/>
        </w:rPr>
        <w:t>Wir wollen eine Europäische Union mit einem starken Europäischen Parlament und transparenten Entscheidungsprozessen in allen europäischen Institutionen und mehr unmittelbarer Mitwirkung der Bürgerinnen und Bürger. In der europäischen Politik müssen die Menschen- und Grundrechte, die zu den Verfassungstraditionen in Europa gehören, Vorrang vor den Grundfreiheiten des Binnenmarktes bekommen.</w:t>
      </w:r>
    </w:p>
    <w:p w:rsidR="00CC4591" w:rsidRDefault="00CC4591">
      <w:pPr>
        <w:tabs>
          <w:tab w:val="left" w:pos="220"/>
          <w:tab w:val="left" w:pos="720"/>
        </w:tabs>
        <w:spacing w:after="60"/>
        <w:rPr>
          <w:rFonts w:ascii="Arial" w:hAnsi="Arial"/>
        </w:rPr>
      </w:pPr>
      <w:r>
        <w:rPr>
          <w:rFonts w:ascii="Arial" w:hAnsi="Arial"/>
        </w:rPr>
        <w:lastRenderedPageBreak/>
        <w:t>Wir wollen eine Europäische Union, in der Frauen und Männer wirklich gleichberechtigt sind und die Diskriminierung von Menschen wegen ihrer ethnischen Herkunft, ihres Geschlechts, der Religion oder Weltanschauung, einer Behinderung, des Alters oder der sexuellen Identität ausgeschlossen ist. Wir wollen, dass Frauen endlich die gleichen Möglichkeiten in Beruf und Gesellschaft haben wie Männer. Dies erfordert gesetzliche Maßnahmen, beispielsweise, um Kinderbetreuung zu sichern und Lohndiskriminierung zu bekämpfen.</w:t>
      </w:r>
    </w:p>
    <w:p w:rsidR="00CC4591" w:rsidRDefault="00CC4591">
      <w:pPr>
        <w:tabs>
          <w:tab w:val="left" w:pos="220"/>
          <w:tab w:val="left" w:pos="720"/>
        </w:tabs>
        <w:spacing w:after="60"/>
        <w:rPr>
          <w:rFonts w:ascii="Arial" w:hAnsi="Arial"/>
        </w:rPr>
      </w:pPr>
      <w:r>
        <w:rPr>
          <w:rFonts w:ascii="Arial" w:hAnsi="Arial"/>
        </w:rPr>
        <w:t>Wir wollen eine solidarische Erweiterung der Europäischen Union, in der alle Fragen – insbesondere die Förder- und Investitionspolitik – so behandelt werden, dass die Regionen partnerschaftlich kooperieren und die Verbesserung von Arbeits- und Lebensverhältnissen im Vordergrund steht. Im EU-Haushalt müssen durch Umverteilung der Mittel, aber auch durch die Erhöhung der finanziellen Beiträge der Mitgliedstaaten entsprechende Mittel zur Verfügung gestellt werden.</w:t>
      </w:r>
    </w:p>
    <w:p w:rsidR="00CC4591" w:rsidRDefault="00CC4591">
      <w:pPr>
        <w:tabs>
          <w:tab w:val="left" w:pos="220"/>
          <w:tab w:val="left" w:pos="720"/>
        </w:tabs>
        <w:spacing w:after="60"/>
        <w:rPr>
          <w:rFonts w:ascii="Arial" w:hAnsi="Arial"/>
        </w:rPr>
      </w:pPr>
      <w:r>
        <w:rPr>
          <w:rFonts w:ascii="Arial" w:hAnsi="Arial"/>
        </w:rPr>
        <w:t>Wir wollen eine Europäische Union, in der Rechtsstaatlichkeit, Freiheit und Sicherheit garantiert sind und die Bekämpfung von Kriminalität nicht zu Lasten der Grund- und Menschenrechte geht. Die EU muss sich zum Prinzip der Gewaltenteilung und der Trennung von Polizei, Geheimdiensten und Militär bekennen. Das Grundrecht auf Asyl ist zu garantieren. Deshalb muss die Grenzschutzagentur FRONTEX aufgelöst werden. Neofaschismus, Fremdenhass, Rassismus, religiöser Fundamentalismus, Sexismus und Homophobie müssen europaweit geächtet werden.</w:t>
      </w:r>
    </w:p>
    <w:p w:rsidR="00CC4591" w:rsidRDefault="00CC4591">
      <w:pPr>
        <w:tabs>
          <w:tab w:val="left" w:pos="220"/>
          <w:tab w:val="left" w:pos="720"/>
        </w:tabs>
        <w:spacing w:after="60"/>
        <w:rPr>
          <w:rFonts w:ascii="Arial" w:hAnsi="Arial"/>
        </w:rPr>
      </w:pPr>
      <w:r>
        <w:rPr>
          <w:rFonts w:ascii="Arial" w:hAnsi="Arial"/>
        </w:rPr>
        <w:t>Wir wollen eine Europäische Union, die als Teil der einen Welt gleichberechtigte internationale Beziehungen fördert, eine solidarische Weltwirtschaft anstrebt und ihrer Verantwortung zur Lösung der globalen Probleme gerecht wird.</w:t>
      </w:r>
    </w:p>
    <w:p w:rsidR="00CC4591" w:rsidRDefault="00CC4591">
      <w:pPr>
        <w:spacing w:after="60"/>
        <w:rPr>
          <w:rFonts w:ascii="Arial" w:hAnsi="Arial"/>
        </w:rPr>
      </w:pPr>
      <w:r>
        <w:rPr>
          <w:rFonts w:ascii="Arial" w:hAnsi="Arial"/>
        </w:rPr>
        <w:t>Diese Grundsätze werden wir unserer gesamten politischen Arbeit zugrunde legen.</w:t>
      </w:r>
    </w:p>
    <w:p w:rsidR="00CC4591" w:rsidRDefault="00CC4591">
      <w:pPr>
        <w:spacing w:after="60"/>
        <w:rPr>
          <w:rFonts w:ascii="Arial" w:hAnsi="Arial"/>
        </w:rPr>
      </w:pPr>
      <w:r>
        <w:rPr>
          <w:rFonts w:ascii="Arial" w:hAnsi="Arial"/>
        </w:rPr>
        <w:t>Die Linke in Europa ist gefordert, den Kampf um die Europäische Union aufzunehmen. Ein anderes Europa, eine EU, die ihr Gestaltungspotenzial im Interesse von Millionen Menschen in aller Welt nutzt, ist möglich – wenn es gelingt, die Politik und Entwicklung der Europäischen Union zu verändern, sie an Frieden und zivilen Konfliktlösungen zu orientieren, an Demokratie, die Überwindung des Patriachats, an sozialer Sicherheit und ökologischer Nachhaltigkeit und an einer Wirtschaft, die den Menschen dient. Dieses andere Europa kann entscheidend dazu beitragen, dass eine andere Welt möglich wird.</w:t>
      </w:r>
    </w:p>
    <w:p w:rsidR="00CC4591" w:rsidRDefault="00CC4591">
      <w:pPr>
        <w:spacing w:after="60"/>
        <w:rPr>
          <w:rFonts w:ascii="Arial" w:hAnsi="Arial"/>
        </w:rPr>
      </w:pPr>
      <w:r>
        <w:rPr>
          <w:rFonts w:ascii="Arial" w:hAnsi="Arial"/>
        </w:rPr>
        <w:t>DIE LINKE wird dazu beitragen, dass die Kämpfe gegen neoliberale Politik in den Kommunen, Regionen und Mitgliedstaaten zunehmend auch auf der Ebene der EU geführt werden. Wir werden unsere europapolitischen Ansätze in Protesten gegen die Politik der Europäischen Union und der Mitgliedstaaten ebenso vertreten wie in den Parlamenten aller Ebenen. Wir wollen die Menschen mit überzeugenden konkreten Projekten gewinnen, ihnen Mut machen, sich wieder politisch zu beteiligen. So können wir unser politisches Ziel einer demokratischen, sozialen, ökologischen und friedlichen Neugestaltung der Fundamente der Europäischen Union erreichen. So verhindern wir, dass Neofaschisten und Rassisten in den EU-Mitgliedstaaten Unterstützung für ihre menschenverachtenden Ideologien erhalten.</w:t>
      </w:r>
    </w:p>
    <w:p w:rsidR="00CC4591" w:rsidRDefault="008B403F">
      <w:pPr>
        <w:pStyle w:val="berschrift2"/>
        <w:shd w:val="clear" w:color="auto" w:fill="FFFFFF"/>
        <w:spacing w:before="480" w:after="120" w:line="240" w:lineRule="auto"/>
        <w:rPr>
          <w:rFonts w:ascii="Arial" w:hAnsi="Arial" w:cs="Calibri"/>
          <w:color w:val="auto"/>
          <w:sz w:val="24"/>
          <w:szCs w:val="24"/>
        </w:rPr>
      </w:pPr>
      <w:bookmarkStart w:id="62" w:name="_Toc341701700"/>
      <w:r>
        <w:rPr>
          <w:rFonts w:ascii="Arial" w:hAnsi="Arial" w:cs="Calibri"/>
          <w:color w:val="auto"/>
          <w:sz w:val="24"/>
          <w:szCs w:val="24"/>
        </w:rPr>
        <w:t>4</w:t>
      </w:r>
      <w:r w:rsidR="00CC4591">
        <w:rPr>
          <w:rFonts w:ascii="Arial" w:hAnsi="Arial" w:cs="Calibri"/>
          <w:color w:val="auto"/>
          <w:sz w:val="24"/>
          <w:szCs w:val="24"/>
        </w:rPr>
        <w:t xml:space="preserve">. 6 </w:t>
      </w:r>
      <w:r w:rsidR="00D3757B">
        <w:rPr>
          <w:rFonts w:ascii="Arial" w:hAnsi="Arial" w:cs="Calibri"/>
          <w:color w:val="auto"/>
          <w:sz w:val="24"/>
          <w:szCs w:val="24"/>
        </w:rPr>
        <w:t xml:space="preserve"> </w:t>
      </w:r>
      <w:r w:rsidR="00CC4591">
        <w:rPr>
          <w:rFonts w:ascii="Arial" w:hAnsi="Arial" w:cs="Calibri"/>
          <w:color w:val="auto"/>
          <w:sz w:val="24"/>
          <w:szCs w:val="24"/>
        </w:rPr>
        <w:t>Wie schaffen wir Frieden? Abrüstung, kollektive Sicherheit und gemeinsame Entwicklung</w:t>
      </w:r>
      <w:bookmarkEnd w:id="62"/>
    </w:p>
    <w:p w:rsidR="00CC4591" w:rsidRDefault="00CC4591">
      <w:pPr>
        <w:spacing w:after="60"/>
        <w:rPr>
          <w:rFonts w:ascii="Arial" w:hAnsi="Arial"/>
        </w:rPr>
      </w:pPr>
      <w:r>
        <w:rPr>
          <w:rFonts w:ascii="Arial" w:hAnsi="Arial"/>
        </w:rPr>
        <w:t>Die LINKE ist eine internationalistische Friedenspartei, die für Gewaltfreiheit eintritt, ob im Inneren von Gesellschaften oder zwischen Staaten. Daraus leiten wir unser Engagement gegen Krieg, Völkerrechtsbruch, Menschenrechtsverletzungen und militärische Denklogiken im Umgang mit Konflikten ab. Neben der Kritik an Gewaltakteuren und an gewaltfördernden Machtstrukturen geht es uns um die Aufklärung über tiefere Zusammenhänge von Konfliktursachen. Gemeinsam mit Friedensbewegungen und allen friedensorientierten Partnern ringen wir um Wege zu struktureller Gewaltprävention und für einen zivilen Konfliktaustrag. Unser Leitbild ist die Idee des gerechten Friedens, der mehr bedeutet als die bloße Abwesenheit von Gewalt, weil er soziale wie ökonomisch und ökologisch nachhaltige Bedingungen als Voraussetzung für dauerhafte friedliche Entwicklungen erachtet.</w:t>
      </w:r>
    </w:p>
    <w:p w:rsidR="00CC4591" w:rsidRDefault="00CC4591">
      <w:pPr>
        <w:spacing w:after="60"/>
        <w:rPr>
          <w:rFonts w:ascii="Arial" w:hAnsi="Arial"/>
        </w:rPr>
      </w:pPr>
      <w:r>
        <w:rPr>
          <w:rFonts w:ascii="Arial" w:hAnsi="Arial"/>
        </w:rPr>
        <w:lastRenderedPageBreak/>
        <w:t xml:space="preserve">DIE LINKE gründet ihre internationalistische Politik auf vier Prinzipien: Frieden durch kollektive und gegenseitige Sicherheit, Abrüstung und strukturelle Nichtangriffsfähigkeit. Solidarische Politik der Überwindung von Armut, Unterentwicklung und Umweltzerstörung. Einsatz für eine demokratische, soziale, ökologische und friedliche Europäische Union. Reform und Stärkung der UNO. </w:t>
      </w:r>
    </w:p>
    <w:p w:rsidR="00CC4591" w:rsidRDefault="00CC4591">
      <w:pPr>
        <w:pStyle w:val="berschrift3"/>
        <w:spacing w:before="240" w:after="120"/>
        <w:rPr>
          <w:rFonts w:ascii="Arial" w:hAnsi="Arial" w:cs="Calibri"/>
          <w:color w:val="auto"/>
        </w:rPr>
      </w:pPr>
      <w:bookmarkStart w:id="63" w:name="_Toc341701701"/>
      <w:r>
        <w:rPr>
          <w:rFonts w:ascii="Arial" w:hAnsi="Arial" w:cs="Calibri"/>
          <w:color w:val="auto"/>
        </w:rPr>
        <w:t>Frieden in Solidarität statt Kriege</w:t>
      </w:r>
      <w:bookmarkEnd w:id="63"/>
    </w:p>
    <w:p w:rsidR="00CC4591" w:rsidRDefault="00CC4591">
      <w:pPr>
        <w:spacing w:after="60"/>
        <w:rPr>
          <w:rFonts w:ascii="Arial" w:hAnsi="Arial"/>
        </w:rPr>
      </w:pPr>
      <w:r>
        <w:rPr>
          <w:rFonts w:ascii="Arial" w:hAnsi="Arial"/>
        </w:rPr>
        <w:t xml:space="preserve">Für DIE LINKE ist Krieg kein Mittel der Politik. Wir fordern die Auflösung der NATO und ihre Ersetzung durch ein kollektives Sicherheitssystem unter Beteiligung Russlands, das Abrüstung als ein zentrales Ziel hat. Unabhängig von einer Entscheidung über den Verbleib Deutschlands in der NATO wird DIE LINKE in jeder politischen Konstellation dafür eintreten, dass Deutschland aus den militärischen Strukturen des Militärbündnisses austritt und die Bundeswehr dem Oberkommando der NATO entzogen wird. Wir fordern ein sofortiges Ende aller Kampfeinsätze der Bundeswehr. Dazu gehören auch deutsche Beteiligungen an UN-mandatierten Militäreinsätzen nach Kapitel VII der UN-Charta, zumal der Sicherheitsrat noch nie chartagemäß Beschlüsse gegen Aggressoren wie die NATO beim Jugoslawienkrieg oder die USA beim Irakkrieg gefasst hat. Um Akzeptanz für die Militarisierung der Außenpolitik zu erlangen, ist zunehmend von "zivilmilitärischer Kooperation" und von Konzepten zur "vernetzten Sicherheit" die Rede. DIE LINKE lehnt eine Verknüpfung von militärischen und zivilen Maßnahmen ab. Sie will nicht, dass zivile Hilfe für militärische Zwecke instrumentalisiert wird. Sie will, dass ein Rüstungsexportverbot im Grundgesetz verankert wird. </w:t>
      </w:r>
    </w:p>
    <w:p w:rsidR="00CC4591" w:rsidRDefault="00CC4591">
      <w:pPr>
        <w:pStyle w:val="berschrift3"/>
        <w:spacing w:before="240" w:after="120"/>
        <w:rPr>
          <w:rFonts w:ascii="Arial" w:hAnsi="Arial" w:cs="Calibri"/>
          <w:color w:val="auto"/>
        </w:rPr>
      </w:pPr>
      <w:bookmarkStart w:id="64" w:name="_Toc341701702"/>
      <w:r>
        <w:rPr>
          <w:rFonts w:ascii="Arial" w:hAnsi="Arial" w:cs="Calibri"/>
          <w:color w:val="auto"/>
        </w:rPr>
        <w:t>Reform und Stärkung der Vereinten Nationen</w:t>
      </w:r>
      <w:bookmarkEnd w:id="64"/>
    </w:p>
    <w:p w:rsidR="00CC4591" w:rsidRDefault="00CC4591">
      <w:pPr>
        <w:spacing w:after="60"/>
        <w:rPr>
          <w:rFonts w:ascii="Arial" w:hAnsi="Arial"/>
        </w:rPr>
      </w:pPr>
      <w:r>
        <w:rPr>
          <w:rFonts w:ascii="Arial" w:hAnsi="Arial"/>
        </w:rPr>
        <w:t>Die LINKE erachtet als internationalistische Partei das Völkerrecht und die Vereinten Nationen als wichtigste Institution für die friedliche Verständigung zwischen den Staaten und Gesellschaften der Erde. Den globalen Herausforderungen kann die Menschheit nur friedlich, im Dialog und multilateral auf der Basis eines sich konsensual fortentwickelnden rechtlichen Rahmens begegnen. Die Vereinten Nationen müssen auf die Basis ihrer eigenen Charta zurückgebracht werden. Probleme und Herausforderungen von Armut, Klimawandel, Massenkrankheiten, Kriege, Ernährung, Wasserversorgung, Energiesicherheit, regulierter Globalisierung oder gerechte Handelsstrukturen sind Themen für alle und sie können nur im globalen Miteinander behandelt und einer Lösung näher gebracht werden. Die zentrale Aufgabe der Vereinten Nationen bleibt die Sicherung des Weltfriedens, d.h. die Prävention, Streitbeilegung und nachhaltige zivile Konfliktlösung auf der Basis des Völkerrechts. Hierzu dienen insbesondere die Grundsätze des Gewaltverzichts und der gleichen Sicherheit, ferner die Regelungen zur friedlichen Konfliktbeilegung in Übereinstimmung mit Geist und Buchstaben der Charta. Dafür bedarf es der überfälligen Reform, was größere Rechte der UN, größere ökonomische Rechte, größere Effektivität der UNO-Organisationen und eine bessere Legitimation des UN-Sicherheitsrates umschließt. Insbesondere fehlt eine stärkere Repräsentanz afrikanischer und lateinamerikanischer Staaten. Notwendig ist auch die Verankerung größerer Rechte der größer gewordenen Generalversammlung. Aber auch Regionalorganisationen wie die OSZE können spezifische Beiträge zur Verwirklichung der Charta-Ziele leisten.</w:t>
      </w:r>
    </w:p>
    <w:p w:rsidR="00CC4591" w:rsidRDefault="00CC4591">
      <w:pPr>
        <w:pStyle w:val="berschrift3"/>
        <w:spacing w:before="240" w:after="120"/>
        <w:rPr>
          <w:rFonts w:ascii="Arial" w:hAnsi="Arial" w:cs="Calibri"/>
          <w:color w:val="auto"/>
        </w:rPr>
      </w:pPr>
      <w:bookmarkStart w:id="65" w:name="_Toc341701703"/>
      <w:r>
        <w:rPr>
          <w:rFonts w:ascii="Arial" w:hAnsi="Arial" w:cs="Calibri"/>
          <w:color w:val="auto"/>
        </w:rPr>
        <w:t>Abrüstung und strukturelle Nichtangriffsfähigkeit</w:t>
      </w:r>
      <w:bookmarkEnd w:id="65"/>
    </w:p>
    <w:p w:rsidR="00CC4591" w:rsidRDefault="00CC4591">
      <w:pPr>
        <w:spacing w:after="60"/>
        <w:rPr>
          <w:rFonts w:ascii="Arial" w:hAnsi="Arial"/>
        </w:rPr>
      </w:pPr>
      <w:r>
        <w:rPr>
          <w:rFonts w:ascii="Arial" w:hAnsi="Arial"/>
        </w:rPr>
        <w:t xml:space="preserve">Statt Aufrüstung, militärischer Auslandseinsätze und EU-NATO-Partnerschaft, also einer Kriegslogik, ist eine Umkehr zu einer friedlichen Außen- und Sicherheitspolitik notwendig, die sich strikt an das in der UN-Charta fixierte Gewaltverbot in den internationalen Beziehungen hält. DIE LINKE setzt daher auf Abrüstung und Rüstungskontrolle, fordert ein striktes Verbot von Rüstungsexporten und den Umbau der Streitkräfte auf der Basis strikter Defensivpotenziale. Die EU und Deutschland müssen auf alle Atomwaffenoptionen verzichten, alle in Deutschland stationierten Atomwaffen müssen abgezogen und vollständig vernichtet werden. Alle Massenvernichtungswaffen sind zu verbieten. Die Europäische Union sollte eine Vorreiterrolle bei der zivilen Konfliktprävention einnehmen und dafür die </w:t>
      </w:r>
      <w:r>
        <w:rPr>
          <w:rFonts w:ascii="Arial" w:hAnsi="Arial"/>
        </w:rPr>
        <w:lastRenderedPageBreak/>
        <w:t>notwendigen Kapazitäten schaffen. Ein militärisch-ziviler Europäischer Auswärtiger Dienst und die Beteiligung an militärischen Einsätzen im Rahmen der Gemeinsamen Außen- und Sicherheitspolitik (GASP) und der Europäischen Sicherheits- und Verteidigungspolitik (ESVP) sowie an EU-Battle Groups und EU-Interventionsstreitkräften sind daher abzulehnen. DIE LINKE steht gegen die Militarisierung der EU.</w:t>
      </w:r>
    </w:p>
    <w:p w:rsidR="00CC4591" w:rsidRDefault="00CC4591">
      <w:pPr>
        <w:spacing w:after="60"/>
        <w:rPr>
          <w:rFonts w:ascii="Arial" w:hAnsi="Arial"/>
        </w:rPr>
      </w:pPr>
      <w:r>
        <w:rPr>
          <w:rFonts w:ascii="Arial" w:hAnsi="Arial"/>
        </w:rPr>
        <w:t xml:space="preserve">DIE LINKE lehnt den Umbau der Bundeswehr zu einer weltweit einzusetzenden Kriegsführungsarmee ab. DIE LINKE setzt sich für eine schrittweise Abrüstung der Bundeswehr ein, die kriegsführungsfähigsten Teile sollen zuerst abgerüstet werden. Die Abrüstung ist zu begleiten durch Konversionsprogramme für die Beschäftigten in der Rüstungsproduktion, für die Soldatinnen und Soldaten und für die Liegenschaften der Bundeswehr. </w:t>
      </w:r>
    </w:p>
    <w:p w:rsidR="00CC4591" w:rsidRDefault="00CC4591">
      <w:pPr>
        <w:spacing w:after="60"/>
        <w:rPr>
          <w:rFonts w:ascii="Arial" w:hAnsi="Arial"/>
        </w:rPr>
      </w:pPr>
      <w:r>
        <w:rPr>
          <w:rFonts w:ascii="Arial" w:hAnsi="Arial"/>
        </w:rPr>
        <w:t>DIE LINKE verfolgt langfristig das Ziel eines Deutschlands, eines Europas ohne Armeen, einer Welt ohne Kriege. Das Grundgesetz verbietet die Vorbereitung von und Teilhabe an Angriffskriegen. Von deutschem Boden darf nie wieder Krieg ausgehen – diesem Gebot muss wieder Geltung verschafft werden. Die Bundeswehr muss aus allen Auslandseinsätzen zurückgeholt werden, ihr Einsatz im Inneren jenseits notwendiger Katastrophenhilfe ist strikt zu untersagen, die Notstandsgesetze, die den Einsatz der Bundeswehr im Inneren vorsehen und ermöglichen, sind aufzuheben. Statt der Armee im Einsatz will DIE LINKE humanitäre Hilfe. Die Milliarden, die bisher für Kriege ausgegeben werden, wollen wir für Hilfe bei der Bewältigung internationaler Krisen und Katastrophen einsetzen. Ein wirksamer Katastrophenschutz benötigt ausgebildete Helferinnen und Helfer: kein Militär, sondern Ärztinnen und Ärzte, Technikerinnen und Techniker oder Wissenschaftlerinnen und Wissenschaftler. Wir schlagen daher die Einrichtung eines zivilen Hilfskorps vor – das Willy-Brandt-Korps für internationale Katastrophenhilfe. Es ist die friedliche Alternative zur Armee im Einsatz.</w:t>
      </w:r>
    </w:p>
    <w:p w:rsidR="00CC4591" w:rsidRDefault="00CC4591">
      <w:pPr>
        <w:spacing w:after="60"/>
        <w:rPr>
          <w:rFonts w:ascii="Arial" w:hAnsi="Arial"/>
        </w:rPr>
      </w:pPr>
      <w:r>
        <w:rPr>
          <w:rFonts w:ascii="Arial" w:hAnsi="Arial"/>
        </w:rPr>
        <w:t>DIE LINKE fordert die Beendigung der Beteiligung von Bundes- und Länderpolizei an internationalen Polizeieinsätzen, die zur Unterstützung von Kriegen und autoritären Regimen dienen. Auch Militärberatungsmissionen müssen beendet werden. DIE LINKE fordert die Etablierung eines zivilen Katastrophenschutzes mit eigenen zivilen Kapazitäten unter dem Dach der UNO. Deutschland soll sich auf internationaler Ebene für eine UN-geführte Katastrophenhilfe einsetzen. In diese soll das Willy-Brandt-Korps langfristig integriert werden.</w:t>
      </w:r>
    </w:p>
    <w:p w:rsidR="00CC4591" w:rsidRDefault="00CC4591">
      <w:pPr>
        <w:spacing w:after="60"/>
        <w:rPr>
          <w:rFonts w:ascii="Arial" w:hAnsi="Arial"/>
        </w:rPr>
      </w:pPr>
      <w:r>
        <w:rPr>
          <w:rFonts w:ascii="Arial" w:hAnsi="Arial"/>
        </w:rPr>
        <w:t>Alle ausländischen Militärbasen in Deutschland müssen geschlossen werden. Es darf nicht sein, dass die Infrastruktur in der Bundesrepublik dazu genutzt wird, um völkerrechtswidrige Kriege und menschenrechtswidrige Maßnahmen wie die Verschleppung von Gefangenen zu ermöglichen.</w:t>
      </w:r>
    </w:p>
    <w:p w:rsidR="00CC4591" w:rsidRDefault="00CC4591">
      <w:pPr>
        <w:pStyle w:val="berschrift3"/>
        <w:spacing w:before="240" w:after="120"/>
        <w:rPr>
          <w:rFonts w:ascii="Arial" w:hAnsi="Arial" w:cs="Calibri"/>
          <w:color w:val="auto"/>
        </w:rPr>
      </w:pPr>
      <w:bookmarkStart w:id="66" w:name="_Toc341701704"/>
      <w:r>
        <w:rPr>
          <w:rFonts w:ascii="Arial" w:hAnsi="Arial" w:cs="Calibri"/>
          <w:color w:val="auto"/>
        </w:rPr>
        <w:t>Internationale Zusammenarbeit und Solidarität</w:t>
      </w:r>
      <w:bookmarkEnd w:id="66"/>
    </w:p>
    <w:p w:rsidR="00CC4591" w:rsidRDefault="00CC4591">
      <w:pPr>
        <w:spacing w:after="60"/>
        <w:rPr>
          <w:rFonts w:ascii="Arial" w:hAnsi="Arial"/>
        </w:rPr>
      </w:pPr>
      <w:r>
        <w:rPr>
          <w:rFonts w:ascii="Arial" w:hAnsi="Arial"/>
        </w:rPr>
        <w:t>Unser Ziel ist eine solidarische Weltwirtschaftsordnung, die nachhaltige Entwicklungsperspektiven für die ärmeren Länder schafft, globale und soziale, ökologische und demokratische Rechte durchsetzt, statt die Konkurrenz um Anteile an weltweiten Exportmärkten voranzutreiben. Direktinvestitionen und transnationale Konzerne müssen strengen Regeln und Kontrollen unterworfen werden. Die Einhaltung sozialer und ökologischer Standards muss gewährleistet sein. Internationale Institutionen müssen demokratisiert werden.</w:t>
      </w:r>
    </w:p>
    <w:p w:rsidR="00CC4591" w:rsidRDefault="00CC4591">
      <w:pPr>
        <w:spacing w:after="60"/>
        <w:rPr>
          <w:rFonts w:ascii="Arial" w:hAnsi="Arial"/>
        </w:rPr>
      </w:pPr>
      <w:r>
        <w:rPr>
          <w:rFonts w:ascii="Arial" w:hAnsi="Arial"/>
        </w:rPr>
        <w:t>Solidarische Entwicklung und Frieden bedingen einander. Öffentliche Entwicklungszusammenarbeit muss endlich in Höhe von mindestens 0,7 Prozent des Bruttoinlandsprodukts geleistet werden, wie es bereits vor Jahrzehnten vereinbart wurde. Insbesondere jene Länder, die von Unterentwicklung, Staatszerfall und Bürgerkrieg besonders betroffen sind, müssen gestärkt werden. Dazu können Maßnahmen wie ein Schuldenerlass, die schnelle Steigerung der Entwicklungshilfe, die Unterstützung beim Aufbau leistungsfähiger öffentlicher Dienste, insbesondere in den Bereichen von Bildung, Gesundheit und Daseinsvorsorge, sowie rechtsstaatlicher demokratischer Strukturen und ein geeigneter Technologietransfer beitragen.</w:t>
      </w:r>
    </w:p>
    <w:p w:rsidR="00CC4591" w:rsidRDefault="00CC4591">
      <w:pPr>
        <w:spacing w:after="60"/>
        <w:rPr>
          <w:rFonts w:ascii="Arial" w:hAnsi="Arial"/>
        </w:rPr>
      </w:pPr>
      <w:r>
        <w:rPr>
          <w:rFonts w:ascii="Arial" w:hAnsi="Arial"/>
        </w:rPr>
        <w:lastRenderedPageBreak/>
        <w:t>Der sozial-ökologische Umbau des 21. Jahrhunderts wird nur global und solidarisch gelingen. Allein die Abwendung einer Klimakatastrophe erfordert nach Expertenschätzungen jährlich rund 100 Milliarden Dollar Unterstützungsleistungen des Nordens für den Süden – zusätzlich zu der längst überfälligen Bereitstellung von 0,7 Prozent des Bruttoinlandsprodukts der reichen Länder für die Entwicklungshilfe. DIE LINKE fordert, dass die Bundesrepublik und die Europäische Union ihren finanziellen und technischen Beitrag zur Armutsbekämpfung und zur Anpassung an den Klimawandel in den Entwicklungsländern sowie zu dessen Begrenzung ohne jede Vorbedingungen in der notwendigen Höhe leisten. Umwelttechnologien sollen Entwicklungsländern unentgeltlich oder zu günstigsten Sonderbedingungen zur Verfügung gestellt werden. Wir wenden uns strikt gegen jede Verlagerung energie- und ressourcenaufwendiger Produktion aus dem Norden in den Süden.</w:t>
      </w:r>
    </w:p>
    <w:p w:rsidR="00CC4591" w:rsidRDefault="00CC4591">
      <w:pPr>
        <w:spacing w:after="60"/>
        <w:rPr>
          <w:rFonts w:ascii="Arial" w:hAnsi="Arial"/>
        </w:rPr>
      </w:pPr>
      <w:r>
        <w:rPr>
          <w:rFonts w:ascii="Arial" w:hAnsi="Arial"/>
        </w:rPr>
        <w:t>Entwicklungspolitik muss die Süd-Süd-Beziehungen sowie regionale Märkte und die kleinbäuerliche Produktion stärken, die Verarbeitung der Rohstoffe in den Entwicklungsländern fördern, für faire Preise auf den Weltmärkten sorgen, Geschlechtergerechtigkeit als entwicklungspolitischen Schwerpunkt begünstigen und die Bildung von Mädchen und Frauen fördern. Durch die Regulierung der Finanzmärkte und den Aufbau regionaler Reserven soll die Spekulation mit Nahrungsgütern unterbunden werden. Importe von Agrarrohstoffen zur Biospriterzeugung müssen ausgeschlossen werden. Wir sind gegen die Subvention von Exporten in die Entwicklungsländer und treten dafür ein, diese bei der Sicherstellung ihrer Ernährungssouveränität zu unterstützen. Energiepartnerschaften der EU mit Ländern im globalen Süden sollten im Interesse eines gemeinsamen Einstiegs in die Energiewende gestaltet werden. Vorhaben, die die Überwindung von Armut, Unterentwicklung und Umweltzerstörung erschweren, müssen gestoppt werden.</w:t>
      </w:r>
    </w:p>
    <w:p w:rsidR="00CC4591" w:rsidRDefault="00C6188D" w:rsidP="00C6188D">
      <w:pPr>
        <w:pStyle w:val="berschrift2"/>
        <w:numPr>
          <w:ilvl w:val="0"/>
          <w:numId w:val="0"/>
        </w:numPr>
        <w:spacing w:before="480" w:after="120" w:line="240" w:lineRule="auto"/>
        <w:rPr>
          <w:rFonts w:ascii="Arial" w:hAnsi="Arial"/>
          <w:color w:val="auto"/>
          <w:sz w:val="24"/>
          <w:szCs w:val="24"/>
        </w:rPr>
      </w:pPr>
      <w:bookmarkStart w:id="67" w:name="_Toc341701705"/>
      <w:r>
        <w:rPr>
          <w:rFonts w:ascii="Arial" w:hAnsi="Arial"/>
          <w:color w:val="auto"/>
          <w:sz w:val="24"/>
          <w:szCs w:val="24"/>
        </w:rPr>
        <w:t xml:space="preserve">5. </w:t>
      </w:r>
      <w:r w:rsidR="00CC4591">
        <w:rPr>
          <w:rFonts w:ascii="Arial" w:hAnsi="Arial"/>
          <w:color w:val="auto"/>
          <w:sz w:val="24"/>
          <w:szCs w:val="24"/>
        </w:rPr>
        <w:t>Gemeinsam für einen Politikwechsel und eine bessere Gesellschaft</w:t>
      </w:r>
      <w:bookmarkEnd w:id="67"/>
    </w:p>
    <w:p w:rsidR="00CC4591" w:rsidRDefault="00CC4591">
      <w:pPr>
        <w:spacing w:after="60"/>
        <w:rPr>
          <w:rFonts w:ascii="Arial" w:hAnsi="Arial"/>
        </w:rPr>
      </w:pPr>
      <w:r>
        <w:rPr>
          <w:rFonts w:ascii="Arial" w:hAnsi="Arial"/>
        </w:rPr>
        <w:t>DIE LINKE hat begonnen, die politischen Kräfteverhältnisse in der Bundesrepublik zu verändern. Sie trägt dazu bei, dass die Kämpfe um höhere Löhne, ein öffentliches Zukunftsinvestitionsprogramm, ein gebührenfreies Studium, soziale Sicherheit, eine nachhaltige Energiepolitik und um den Schutz der natürlichen Umwelt, um Demokratie und Frieden mit neuer Kraft geführt werden. Die Politik kann heute nicht mehr von einem Kartell der neoliberalen Parteien beherrscht werden.</w:t>
      </w:r>
    </w:p>
    <w:p w:rsidR="00CC4591" w:rsidRDefault="00CC4591">
      <w:pPr>
        <w:spacing w:after="60"/>
        <w:rPr>
          <w:rFonts w:ascii="Arial" w:hAnsi="Arial"/>
        </w:rPr>
      </w:pPr>
      <w:r>
        <w:rPr>
          <w:rFonts w:ascii="Arial" w:hAnsi="Arial"/>
        </w:rPr>
        <w:t>DIE LINKE steht in grundsätzlicher gesellschaftlicher und politischer Opposition zu Neoliberalismus und Kapitalherrschaft, imperialistischer Politik und Krieg. Sie streitet für eine demokratische und soziale, emanzipatorische und friedliche Gesellschaft. Mit der Mobilisierung von gesellschaftlichem Widerstand und dem Einsatz für eine grundlegende Umgestaltung machen wir uns auf den Weg zu einer sozialistischen Gesellschaft. Dabei knüpfen wir an die sozialstaatlichen, rechtsstaatlichen und demokratischen Errungenschaften sowie ökologischen Regulierungen an, die in den sozialen und politischen Auseinandersetzungen der Vergangenheit bereits durchgesetzt wurden. Wir wollen sie weiterentwickeln und als Ausgangspunkt für weitergehende Veränderungen nutzen.</w:t>
      </w:r>
    </w:p>
    <w:p w:rsidR="00CC4591" w:rsidRDefault="00CC4591">
      <w:pPr>
        <w:spacing w:after="60"/>
        <w:rPr>
          <w:rFonts w:ascii="Arial" w:hAnsi="Arial"/>
        </w:rPr>
      </w:pPr>
      <w:r>
        <w:rPr>
          <w:rFonts w:ascii="Arial" w:hAnsi="Arial"/>
        </w:rPr>
        <w:t>Die strategische Kernaufgabe der LINKEN besteht darin, zu einer Veränderung der gesellschaftlichen Kräfteverhältnisse beizutragen, um eine solidarische Umgestaltung der Gesellschaft und eine linke demokratische, soziale, ökologische und friedliche Politik durchzusetzen. Wir streben eine Veränderung der Macht- und Eigentumsverhältnisse an.</w:t>
      </w:r>
      <w:r>
        <w:rPr>
          <w:rFonts w:ascii="Arial" w:hAnsi="Arial"/>
          <w:i/>
        </w:rPr>
        <w:t xml:space="preserve"> </w:t>
      </w:r>
      <w:r>
        <w:rPr>
          <w:rFonts w:ascii="Arial" w:hAnsi="Arial"/>
        </w:rPr>
        <w:t>Hierfür ist es erforderlich, die Solidarität der Lohnabhängigen herzustellen, von den Kernbelegschaften bis zu den Erwerbslosen und prekär Beschäftigten. Eine wichtige Aufgabe der LINKEN</w:t>
      </w:r>
      <w:r>
        <w:rPr>
          <w:rFonts w:ascii="Arial" w:hAnsi="Arial"/>
          <w:i/>
        </w:rPr>
        <w:t xml:space="preserve"> </w:t>
      </w:r>
      <w:r>
        <w:rPr>
          <w:rFonts w:ascii="Arial" w:hAnsi="Arial"/>
        </w:rPr>
        <w:t>besteht darin, deren gemeinsame Interessen zu betonen. Die traditionelle Arbeiterbewegung mit ihrem Zusammenhang von gewerkschaftlichen und politischen Massenorganisationen, Bildungs- und Kulturvereinen, Konsumgenossenschaften, Frauen- und Jugendorganisationen und ihrer tiefen Verankerung in Arbeiterwohngebieten hat sich weitgehend aufgelöst. Das erschwert die Mobilisierung für große Massenbewegungen gegen Sozialabbau und Entdemokratisierung und für linke Alternativen. Wir erleben jedoch Konflikte, die ein neues Klassenbewusstsein entstehen lassen können.</w:t>
      </w:r>
    </w:p>
    <w:p w:rsidR="00CC4591" w:rsidRDefault="00CC4591">
      <w:pPr>
        <w:spacing w:after="60"/>
        <w:rPr>
          <w:rFonts w:ascii="Arial" w:hAnsi="Arial"/>
        </w:rPr>
      </w:pPr>
      <w:r>
        <w:rPr>
          <w:rFonts w:ascii="Arial" w:hAnsi="Arial"/>
        </w:rPr>
        <w:lastRenderedPageBreak/>
        <w:t>Für die Entstehung und Durchsetzung von Klassenmacht sind gewerkschaftliche und politische Organisationen erforderlich, in denen gemeinsame Interessen formuliert und Kämpfe zu ihrer Durchsetzung geführt werden. Es ist Aufgabe der Partei DIE LINKE, diesen Prozess bewusst und aktiv zu fördern.</w:t>
      </w:r>
    </w:p>
    <w:p w:rsidR="00CC4591" w:rsidRDefault="00CC4591">
      <w:pPr>
        <w:pStyle w:val="berschrift3"/>
        <w:spacing w:before="240" w:after="120"/>
        <w:rPr>
          <w:rFonts w:ascii="Arial" w:hAnsi="Arial" w:cs="Calibri"/>
          <w:color w:val="auto"/>
        </w:rPr>
      </w:pPr>
      <w:bookmarkStart w:id="68" w:name="_Toc341701706"/>
      <w:r>
        <w:rPr>
          <w:rFonts w:ascii="Arial" w:hAnsi="Arial" w:cs="Calibri"/>
          <w:color w:val="auto"/>
        </w:rPr>
        <w:t>Breite linke Bündnisse</w:t>
      </w:r>
      <w:bookmarkEnd w:id="68"/>
    </w:p>
    <w:p w:rsidR="00CC4591" w:rsidRDefault="00CC4591">
      <w:pPr>
        <w:spacing w:after="60"/>
        <w:rPr>
          <w:rFonts w:ascii="Arial" w:hAnsi="Arial"/>
        </w:rPr>
      </w:pPr>
      <w:r>
        <w:rPr>
          <w:rFonts w:ascii="Arial" w:hAnsi="Arial"/>
        </w:rPr>
        <w:t xml:space="preserve">DIE LINKE versteht sich als lernende Partei. Sie will gemeinsam mit den Bürgerinnen und Bürgern Politik gestalten. Wir wissen, dass wir unsere Vorstellungen von einer besseren Gesellschaft weder allein noch gegen gesellschaftliche Mehrheiten umsetzen können. Wir wollen durch das bessere Argument – öffentlich, transparent, kulturvoll und demokratisch – streiten, Konzepte aus der Gesellschaft aufgreifen, eigene entwickeln und breite gesellschaftliche Mehrheiten gewinnen. Ein politischer Richtungswechsel lässt sich nicht allein auf parlamentarischer Ebene durchsetzen. Er kann nur gelingen in einem Wechselspiel politischer Auseinandersetzungen im außerparlamentarischen und im parlamentarischen Bereich. </w:t>
      </w:r>
    </w:p>
    <w:p w:rsidR="00CC4591" w:rsidRDefault="00CC4591">
      <w:pPr>
        <w:spacing w:after="60"/>
        <w:rPr>
          <w:rFonts w:ascii="Arial" w:hAnsi="Arial"/>
        </w:rPr>
      </w:pPr>
      <w:r>
        <w:rPr>
          <w:rFonts w:ascii="Arial" w:hAnsi="Arial"/>
        </w:rPr>
        <w:t xml:space="preserve">Sozialer Wandel und politische Veränderung müssen aus der Gesellschaft erwachsen und von vielen Menschen getragen werden. Wir ringen daher um ein breites gesellschaftliches Bündnis gegen Neoliberalismus und Kapitalherrschaft und für eine linke demokratische, soziale, ökologische und friedliche Politik zur solidarischen Umgestaltung der Gesellschaft. Dieses Bündnis soll sowohl Lohnabhängige und sozial Benachteiligte wie bedrohte Mittelschichten und andere sozial, libertär und humanitär orientierte Milieus ansprechen. Wir gehen von den gemeinsamen Interessen abhängig arbeitender, erwerbsloser und diskriminierter Menschen in Deutschland sowie im europäischen und internationalen Maßstab und ihren konkreten Problemen aus. </w:t>
      </w:r>
    </w:p>
    <w:p w:rsidR="00CC4591" w:rsidRDefault="00CC4591">
      <w:pPr>
        <w:spacing w:after="60"/>
        <w:rPr>
          <w:rFonts w:ascii="Arial" w:hAnsi="Arial"/>
        </w:rPr>
      </w:pPr>
      <w:r>
        <w:rPr>
          <w:rFonts w:ascii="Arial" w:hAnsi="Arial"/>
        </w:rPr>
        <w:t>Wir wollen ein Bündnis von Gewerkschaften, globalisierungskritischen und gesellschaftskritischen Initiativen, sozialen Bewegungen, progressiven Menschen aus Wissenschaft und Kultur und der parteipolitischen Linken entwickeln. Wir unterstützen Zusammenschlüsse gegen Neofaschismus, Rassismus, Antisemitismus und Islamfeindlichkeit und wollen mit allen zusammenwirken, die sich für soziale Gerechtigkeit, für eine bessere Bildung, Emanzipation und mehr Demokratie, Frieden und Erhaltung der Natur einsetzen.</w:t>
      </w:r>
    </w:p>
    <w:p w:rsidR="00CC4591" w:rsidRDefault="00CC4591">
      <w:pPr>
        <w:spacing w:after="60"/>
        <w:rPr>
          <w:rFonts w:ascii="Arial" w:hAnsi="Arial"/>
        </w:rPr>
      </w:pPr>
      <w:r>
        <w:rPr>
          <w:rFonts w:ascii="Arial" w:hAnsi="Arial"/>
        </w:rPr>
        <w:t>Für die Durchsetzung eines politischen Richtungswechsels und einer solidarischen Umgestaltung brauchen wir starke, aktive, kämpferische und politisch eigenständig handelnde Gewerkschaften. Sie agieren nicht nur in der Zivilgesellschaft, sondern sind auch in der Arbeitswelt verankert. Dies verleiht den gewerkschaftlich organisierten Beschäftigten eine gesellschaftliche Machtposition, die von zentraler Bedeutung für die Durchsetzung sozialer und sozialistischer Umgestaltungen ist. Soziale Bewegungen mit ihren beweglich agierenden, kampagnenfähigen Netzwerken und unabhängigen Strukturen haben ebenfalls eine herausragende Bedeutung für die Durchsetzung gesellschaftlicher Veränderungen.</w:t>
      </w:r>
    </w:p>
    <w:p w:rsidR="00CC4591" w:rsidRDefault="00CC4591">
      <w:pPr>
        <w:spacing w:after="60"/>
        <w:rPr>
          <w:rFonts w:ascii="Arial" w:hAnsi="Arial"/>
        </w:rPr>
      </w:pPr>
      <w:r>
        <w:rPr>
          <w:rFonts w:ascii="Arial" w:hAnsi="Arial"/>
        </w:rPr>
        <w:t>Ausgehend von ihrer Funktion als linke Partei, bringt DIE LINKE ihre eigenen Kompetenzen in politische Bündnisse ein und unterstützt sie mit ihren Ressourcen. Als Partei greifen wir die Anliegen und Aktivitäten unserer politischen Partner auf und nehmen unsere eigenen Funktionen wahr. Wir bestärken unsere Mitglieder, in Gewerkschaften, sozialen Organisationen, Initiativen, Projekten und globalisierungskritischen Bewegungen aktiv mitzuwirken.</w:t>
      </w:r>
    </w:p>
    <w:p w:rsidR="00CC4591" w:rsidRDefault="00CC4591">
      <w:pPr>
        <w:spacing w:after="60"/>
        <w:rPr>
          <w:rFonts w:ascii="Arial" w:hAnsi="Arial"/>
        </w:rPr>
      </w:pPr>
      <w:r>
        <w:rPr>
          <w:rFonts w:ascii="Arial" w:hAnsi="Arial"/>
        </w:rPr>
        <w:t>Wir wollen Menschen ermutigen, sich gegen Politik zur Wehr zu setzen, die ihren Interessen widerspricht - mit Demonstrationen, Bürgerbegehren und zivilem Ungehorsam, aber auch mit den Mitteln politischer Streiks und des Generalstreiks. Letztere gehören, wie andere europäische Länder zeigen, zu den wirksamsten Kampfformen, um den Herrschenden und dem Kapital Grenzen zu setzen und Veränderungen zu erzwingen.</w:t>
      </w:r>
    </w:p>
    <w:p w:rsidR="00CC4591" w:rsidRDefault="00CC4591">
      <w:pPr>
        <w:spacing w:after="60"/>
        <w:rPr>
          <w:rFonts w:ascii="Arial" w:hAnsi="Arial"/>
        </w:rPr>
      </w:pPr>
      <w:r>
        <w:rPr>
          <w:rFonts w:ascii="Arial" w:hAnsi="Arial"/>
        </w:rPr>
        <w:t xml:space="preserve">Wir werden gemeinsam mit anderen linken Kräften an zentralen alternativen Projekten des Einstiegs in eine andere Richtung gesellschaftlicher Entwicklung arbeiten und sie mit Nachdruck vertreten. Solche Projekte erwachsen aus den sozialen und politischen Auseinandersetzungen der Gegenwart und müssen in öffentlichen Diskussionen und in </w:t>
      </w:r>
      <w:r>
        <w:rPr>
          <w:rFonts w:ascii="Arial" w:hAnsi="Arial"/>
        </w:rPr>
        <w:lastRenderedPageBreak/>
        <w:t>Aktionen unterschiedlichster Kräfte entwickelt werden. Die Verbindung von demokratischem und sozialem Protest, die politische Mitgestaltung in der Gegenwart und die Entwicklung von langfristigen Reformalternativen verstehen wir als strategische Herausforderung.</w:t>
      </w:r>
    </w:p>
    <w:p w:rsidR="00CC4591" w:rsidRDefault="00CC4591">
      <w:pPr>
        <w:pStyle w:val="berschrift3"/>
        <w:spacing w:before="240" w:after="120"/>
        <w:rPr>
          <w:rFonts w:ascii="Arial" w:hAnsi="Arial" w:cs="Calibri"/>
          <w:color w:val="auto"/>
        </w:rPr>
      </w:pPr>
      <w:bookmarkStart w:id="69" w:name="_Toc341701707"/>
      <w:r>
        <w:rPr>
          <w:rFonts w:ascii="Arial" w:hAnsi="Arial" w:cs="Calibri"/>
          <w:color w:val="auto"/>
        </w:rPr>
        <w:t>Auseinandersetzung mit neoliberaler Ideologie</w:t>
      </w:r>
      <w:bookmarkEnd w:id="69"/>
    </w:p>
    <w:p w:rsidR="00CC4591" w:rsidRDefault="00CC4591">
      <w:pPr>
        <w:spacing w:after="60"/>
        <w:rPr>
          <w:rFonts w:ascii="Arial" w:hAnsi="Arial"/>
        </w:rPr>
      </w:pPr>
      <w:r>
        <w:rPr>
          <w:rFonts w:ascii="Arial" w:hAnsi="Arial"/>
        </w:rPr>
        <w:t>DIE LINKE setzt der neoliberalen Ideologie alternative Positionen eines anderen Entwicklungsweges entgegen. Diese wollen wir mit den Erfahrungen und Konflikten in den Betrieben, den Kommunen und im Alltagsleben verknüpfen und in der öffentlichen Auseinandersetzung populär und offensiv vortragen. Die Zuspitzung der wirtschaftlichen, ökologischen und sozialen Probleme verstehen wir vor allem als Ergebnisse neoliberal geprägter Antworten auf die neuen Herausforderungen unter dem Einfluss von Kapitalinteressen sowie als Ausdruck von Krisenprozessen und Widersprüchen, die die kapitalistische Ökonomie hervorbringt. Dabei macht DIE LINKE den Widerspruch zwischen einzelwirtschaftlicher und gesamtgesellschaftlicher Perspektive deutlich. Es geht um kritische Auseinandersetzung, Öffentlichkeitsarbeit und Aktionen, um breit angelegte Bildungsarbeit, um das Engagement in Netzwerken und um die Beteiligung an wissenschaftlichen und publizistischen Diskussionen.</w:t>
      </w:r>
    </w:p>
    <w:p w:rsidR="00CC4591" w:rsidRDefault="00CC4591">
      <w:pPr>
        <w:pStyle w:val="berschrift3"/>
        <w:spacing w:before="240" w:after="120"/>
        <w:rPr>
          <w:rFonts w:ascii="Arial" w:hAnsi="Arial" w:cs="Calibri"/>
          <w:color w:val="auto"/>
        </w:rPr>
      </w:pPr>
      <w:bookmarkStart w:id="70" w:name="_Toc341701708"/>
      <w:r>
        <w:rPr>
          <w:rFonts w:ascii="Arial" w:hAnsi="Arial" w:cs="Calibri"/>
          <w:color w:val="auto"/>
        </w:rPr>
        <w:t>Arbeit in den Parlamenten, Volksvertretungen und Regierungen</w:t>
      </w:r>
      <w:bookmarkEnd w:id="70"/>
    </w:p>
    <w:p w:rsidR="00CC4591" w:rsidRDefault="00CC4591">
      <w:pPr>
        <w:spacing w:after="60"/>
        <w:rPr>
          <w:rFonts w:ascii="Arial" w:hAnsi="Arial"/>
        </w:rPr>
      </w:pPr>
      <w:r>
        <w:rPr>
          <w:rFonts w:ascii="Arial" w:hAnsi="Arial"/>
        </w:rPr>
        <w:t>Parlamentarische und außerparlamentarische politische Arbeit sind für DIE LINKE untrennbar. In Wahlen und politischen Kämpfen vertreten wir unsere alternativen Reformprojekte und wollen Mehrheiten für ihre Durchsetzung gewinnen. Die parlamentarische Arbeit gestalten wir so, dass sie der Zusammenarbeit mit außerparlamentarischen linken Kräften und der öffentlichen Darstellung eigener Reformvorschläge und damit letztlich der Entwicklung neuer gesellschaftlicher Kräfteverhältnisse und politischer Mehrheiten dient. Wir bemühen uns um Transparenz politischer Prozesse und wollen Missbrauch politischer Macht aufdecken und verhindern.</w:t>
      </w:r>
    </w:p>
    <w:p w:rsidR="00CC4591" w:rsidRDefault="00CC4591">
      <w:pPr>
        <w:spacing w:after="60"/>
        <w:rPr>
          <w:rFonts w:ascii="Arial" w:hAnsi="Arial"/>
        </w:rPr>
      </w:pPr>
      <w:r>
        <w:rPr>
          <w:rFonts w:ascii="Arial" w:hAnsi="Arial"/>
        </w:rPr>
        <w:t>Parlamentarische Opposition wie auch das Wirken in Regierungen sind für DIE LINKE Mittel politischen Handelns und gesellschaftlicher Gestaltung. Der Kampf für die Verbesserung der Lage von Benachteiligten, die Entwicklung und Durchsetzung linker Projekte und Reformvorhaben, die Veränderung der Kräfteverhältnisse und die Einleitung eines Politikwechsels sind der Maßstab für den Erfolg unseres politischen Handelns. Parlamentarische Bündnisse mit anderen politischen Kräften gehen wir dann ein, wenn dies den von uns angestrebten Richtungswechsel in Politik und Gesellschaft fördert. Den unterschiedlichen Möglichkeiten politischen Wirkens auf kommunaler, Landes-, Bundes- und europäischer Ebene tragen wir in unserer Politik Rechnung. Entscheidend für die Durchsetzung eines Politikwechsels ist dabei die bundespolitische Ebene. Hier liegen die meisten Kompetenzen, die dafür notwendig sind, hier erfolgen die meisten Weichenstellungen.</w:t>
      </w:r>
    </w:p>
    <w:p w:rsidR="00CC4591" w:rsidRDefault="00CC4591">
      <w:pPr>
        <w:spacing w:after="60"/>
        <w:rPr>
          <w:rFonts w:ascii="Arial" w:hAnsi="Arial"/>
        </w:rPr>
      </w:pPr>
      <w:r>
        <w:rPr>
          <w:rFonts w:ascii="Arial" w:hAnsi="Arial"/>
        </w:rPr>
        <w:t>Voraussetzung für die Ausstrahlung, den Rückhalt und den Erfolg der LINKEN ist unsere Glaubwürdigkeit vor und nach den Wahlen. DIE LINKE muss mit ihrem programmatischen Profil und ihren inhaltlichen Grundpositionen in allen politischen Konstellationen erkennbar sein. Wir wollen eine andere Politik und kämpfen dabei um die Hegemonie in der öffentlichen Diskussion. Regierungsbeteiligungen der LINKEN sind nur sinnvoll, wenn sie eine Abkehr vom neoliberalen Politikmodell durchsetzen sowie einen sozial-ökologischen Richtungswechsel einleiten. DIE LINKE strebt dann eine Regierungsbeteiligung an, wenn wir damit eine Verbesserung der Lebensbedingungen der Menschen erreichen können. So lässt sich die politische Kraft der LINKEN und der sozialen Bewegungen stärken und das bei vielen Menschen existierende Gefühl von Ohnmacht und Alternativlosigkeit zurückdrängen. Regierungsbeteiligungen sind konkret unter den jeweiligen Bedingungen zu diskutieren und an diesen politischen Anforderungen zu messen. Die Entscheidung über Wahlprogramm und Koalitionsvertrag treffen in diesem Sinne die jeweils zuständigen Parteitage.</w:t>
      </w:r>
    </w:p>
    <w:p w:rsidR="00CC4591" w:rsidRDefault="00CC4591">
      <w:pPr>
        <w:pStyle w:val="Funotentext"/>
        <w:widowControl/>
        <w:suppressAutoHyphens w:val="0"/>
        <w:spacing w:after="60"/>
        <w:rPr>
          <w:rFonts w:cs="Calibri"/>
          <w:sz w:val="22"/>
          <w:szCs w:val="22"/>
        </w:rPr>
      </w:pPr>
      <w:r>
        <w:rPr>
          <w:rFonts w:eastAsia="Calibri" w:cs="Calibri"/>
          <w:sz w:val="22"/>
          <w:szCs w:val="22"/>
        </w:rPr>
        <w:t xml:space="preserve">An einer Regierung, die Kriege führt </w:t>
      </w:r>
      <w:r>
        <w:rPr>
          <w:rFonts w:cs="Calibri"/>
          <w:sz w:val="22"/>
          <w:szCs w:val="22"/>
        </w:rPr>
        <w:t xml:space="preserve">und Kampfeinsätze der Bundeswehr im Ausland zulässt, die Aufrüstung und Militarisierung vorantreibt, die Privatisierungen der Daseinsvorsorge </w:t>
      </w:r>
      <w:r>
        <w:rPr>
          <w:rFonts w:eastAsia="Calibri" w:cs="Calibri"/>
          <w:sz w:val="22"/>
          <w:szCs w:val="22"/>
        </w:rPr>
        <w:t xml:space="preserve">oder </w:t>
      </w:r>
      <w:r>
        <w:rPr>
          <w:rFonts w:eastAsia="Calibri" w:cs="Calibri"/>
          <w:sz w:val="22"/>
          <w:szCs w:val="22"/>
        </w:rPr>
        <w:lastRenderedPageBreak/>
        <w:t xml:space="preserve">Sozialabbau </w:t>
      </w:r>
      <w:r>
        <w:rPr>
          <w:rFonts w:cs="Calibri"/>
          <w:sz w:val="22"/>
          <w:szCs w:val="22"/>
        </w:rPr>
        <w:t xml:space="preserve">betreibt, deren Politik die Aufgabenerfüllung des Öffentlichen Dienstes verschlechtert, werden wir uns nicht beteiligen. Im Zentrum eines Politikwechsels stehen für uns auf der Bundesebene der Ausbau der finanziellen Spielräume der Öffentlichen Hand und die Stärkung des Sozialstaates. Besonders wichtig ist für uns ein gestärkter </w:t>
      </w:r>
      <w:r>
        <w:rPr>
          <w:rStyle w:val="Zeilennummer"/>
          <w:rFonts w:ascii="Arial" w:hAnsi="Arial"/>
          <w:sz w:val="22"/>
          <w:szCs w:val="22"/>
        </w:rPr>
        <w:t>und</w:t>
      </w:r>
      <w:r>
        <w:rPr>
          <w:rFonts w:cs="Calibri"/>
          <w:sz w:val="22"/>
          <w:szCs w:val="22"/>
        </w:rPr>
        <w:t xml:space="preserve"> handlungsfähiger Öffentlicher Dienst, die Durchsetzung des gesetzlichen Mindestlohns, der Kampf gegen Lohndumping und untertarifliche Bezahlung sowie die Überwindung des Hartz IV-Systems. DIE LINKE verlangt eine Politik, die soziale und kulturelle Bildungsprivilegien überwindet und die Lage der ärmeren Bevölkerungsgruppen verbessert. Sie setzt sich für den Ausbau der demokratischen Rechte ein, wehrt sich gegen den Überwachungsstaat und weitere Beschneidungen der Bürgerrechte.</w:t>
      </w:r>
    </w:p>
    <w:p w:rsidR="00CC4591" w:rsidRDefault="00CC4591">
      <w:pPr>
        <w:spacing w:after="60"/>
        <w:rPr>
          <w:rFonts w:ascii="Arial" w:hAnsi="Arial"/>
        </w:rPr>
      </w:pPr>
      <w:r>
        <w:rPr>
          <w:rFonts w:ascii="Arial" w:hAnsi="Arial"/>
        </w:rPr>
        <w:t>Linke Politik muss sich stets, auch und gerade in Regierungen, auf die Gewerkschaften und andere soziale Bewegungen und die Mobilisierung außerparlamentarischen Drucks stützen können, um nicht der strukturellen Macht von Kapitalinteressen und parlamentarischer Logik zu unterliegen. Wir wollen die Menschen ermutigen, selbst für ihre Interessen in Aktion zu treten.</w:t>
      </w:r>
    </w:p>
    <w:p w:rsidR="00CC4591" w:rsidRDefault="00CC4591">
      <w:pPr>
        <w:pStyle w:val="berschrift3"/>
        <w:spacing w:before="240" w:after="120"/>
        <w:rPr>
          <w:rFonts w:ascii="Arial" w:hAnsi="Arial" w:cs="Calibri"/>
          <w:color w:val="auto"/>
        </w:rPr>
      </w:pPr>
      <w:bookmarkStart w:id="71" w:name="_Toc341701709"/>
      <w:r>
        <w:rPr>
          <w:rFonts w:ascii="Arial" w:hAnsi="Arial" w:cs="Calibri"/>
          <w:color w:val="auto"/>
        </w:rPr>
        <w:t>Europäische und internationale Zusammenarbeit</w:t>
      </w:r>
      <w:bookmarkEnd w:id="71"/>
    </w:p>
    <w:p w:rsidR="00CC4591" w:rsidRDefault="00CC4591">
      <w:pPr>
        <w:spacing w:after="60"/>
        <w:rPr>
          <w:rFonts w:ascii="Arial" w:hAnsi="Arial"/>
        </w:rPr>
      </w:pPr>
      <w:r>
        <w:rPr>
          <w:rFonts w:ascii="Arial" w:hAnsi="Arial"/>
        </w:rPr>
        <w:t>Gemeinsam mit der Partei der Europäischen Linken, den Abgeordneten der linken Fraktion im Europäischen Parlament, Aktivistinnen und Aktivisten politischer und sozialer Organisationen und gesellschaftlicher Bewegungen werden wir weiter für ein demokratisches, soziales, ökologisches und friedliches Europa kämpfen. Eine solche Neuausrichtung der EU kann nicht allein aus dem Parlament erzwungen werden. Ohne die wirksame außerparlamentarische Organisation von Gegenmacht sind sowohl die Demokratisierung der Institutionen als auch die Demokratisierung von Wirtschaftsmacht in der EU nicht zu erreichen. Aus diesem Grunde wollen wir eine europaweite Vernetzung der außerparlamentarischen politischen Netzwerke und Projekte in allen Sachgebieten nach Kräften fördern.</w:t>
      </w:r>
    </w:p>
    <w:p w:rsidR="00CC4591" w:rsidRDefault="00CC4591">
      <w:pPr>
        <w:spacing w:after="60"/>
        <w:rPr>
          <w:rFonts w:ascii="Arial" w:hAnsi="Arial"/>
        </w:rPr>
      </w:pPr>
      <w:r>
        <w:rPr>
          <w:rFonts w:ascii="Arial" w:hAnsi="Arial"/>
        </w:rPr>
        <w:t>DIE LINKE wird ihren Beitrag dafür leisten, dass die Partei der Europäischen Linken als ein wichtiger Faktor im politischen Leben Europas wirken kann. Ebenso wie unsere Partei in Deutschland ist sie ein Schritt zur Vereinigung der Linken und kann die Kräfteverhältnisse in Richtung eines demokratischen, sozialen, ökologischen und friedlichen Europas verschieben. Wir stehen für die Gleichberechtigung aller Linken innerhalb unserer europäischen Partei. Wir wollen, dass die Partei der Europäischen Linken ihre Gemeinsamkeiten in den Mittelpunkt stellt, ohne bestehende Differenzen zu vergessen. Nur wenn wir auf der Grundlage unserer gemeinsamen Vorstellungen und politischen Ansätze zusammenfinden, werden wir stark sein. DIE LINKE wird sich in diesem Sinne weiter mit eigenen Vorschlägen in die Arbeit der Partei der Europäischen Linken und in die Gestaltung linker Politik in Europa einbringen. Dabei sind wir auf der Suche nach Partnern, die mit uns gemeinsam für ein anderes Europa streiten wollen. So entstehen Alternativen, die mehrheitsfähig werden können, die in die gesellschaftlichen Debatten eingreifen und Veränderungen im Interesse der Mehrheit der Europäerinnen und Europäer bewirken können.</w:t>
      </w:r>
    </w:p>
    <w:p w:rsidR="00CC4591" w:rsidRDefault="00CC4591">
      <w:pPr>
        <w:spacing w:after="60"/>
        <w:rPr>
          <w:rFonts w:ascii="Arial" w:hAnsi="Arial"/>
        </w:rPr>
      </w:pPr>
      <w:r>
        <w:rPr>
          <w:rFonts w:ascii="Arial" w:hAnsi="Arial"/>
        </w:rPr>
        <w:t>Besondere Bedeutung messen wir den Partnerschaftsbeziehungen zu Gliederungen linker Parteien in anderen europäischen Ländern, insbesondere in den Nachbarstaaten der Bundesrepublik, bei. DIE LINKE bricht unwiderruflich mit einer eurozentristischen Sichtweise. DIE LINKE ist eine internationalistische Partei. Sie steht für weltweite Bündnisse mit sozialen Bewegungen.</w:t>
      </w:r>
    </w:p>
    <w:p w:rsidR="00CC4591" w:rsidRDefault="00CC4591">
      <w:pPr>
        <w:pStyle w:val="berschrift3"/>
        <w:spacing w:before="240" w:after="120"/>
        <w:rPr>
          <w:rFonts w:ascii="Arial" w:hAnsi="Arial" w:cs="Calibri"/>
          <w:color w:val="auto"/>
        </w:rPr>
      </w:pPr>
      <w:bookmarkStart w:id="72" w:name="_Toc341701710"/>
      <w:r>
        <w:rPr>
          <w:rFonts w:ascii="Arial" w:hAnsi="Arial" w:cs="Calibri"/>
          <w:color w:val="auto"/>
        </w:rPr>
        <w:t>Ein neuer Politikstil</w:t>
      </w:r>
      <w:bookmarkEnd w:id="72"/>
    </w:p>
    <w:p w:rsidR="00CC4591" w:rsidRDefault="00CC4591">
      <w:pPr>
        <w:spacing w:after="60"/>
        <w:rPr>
          <w:rFonts w:ascii="Arial" w:hAnsi="Arial"/>
        </w:rPr>
      </w:pPr>
      <w:r>
        <w:rPr>
          <w:rFonts w:ascii="Arial" w:hAnsi="Arial"/>
        </w:rPr>
        <w:t xml:space="preserve">DIE LINKE steht für einen neuen Politikstil der Transparenz, des gesellschaftlichen Dialogs und der direkten Bürgerbeteiligung. Sie ist immer nur so stark, wie sie in der Gesellschaft verankert ist und gesellschaftliche Unterstützung erfährt. Linke Politik in Parlamenten braucht treibende Kritik, öffentlichen Druck und außerparlamentarische Mobilisierung. Frauen müssen DIE LINKE als Vertreterin ihrer Interessen erleben und in ihr einen politischen Raum </w:t>
      </w:r>
      <w:r>
        <w:rPr>
          <w:rFonts w:ascii="Arial" w:hAnsi="Arial"/>
        </w:rPr>
        <w:lastRenderedPageBreak/>
        <w:t>finden, in dem sie ungehindert durch patriarchale Geschlechterverhältnisse für politische Veränderungen streiten können. Berufspolitikerinnen und Berufspolitiker arbeiten eng mit den ehrenamtlich für DIE LINKE aktiven Kräften zusammen. Alle Landtags-, Bundestags- und Europaabgeordnete sind verpflichtet, Angaben über Herkunft und Höhe ihrer Einkünfte zu veröffentlichen. Kein Parlamentsmitglied darf während der Ausübung des Mandats auf der Lohnliste eines Unternehmens oder Wirtschaftsverbandes stehen. Unsere Partei nimmt keine Spenden von Konzernen und Banken entgegen.</w:t>
      </w:r>
    </w:p>
    <w:p w:rsidR="00CC4591" w:rsidRDefault="00CC4591">
      <w:pPr>
        <w:spacing w:after="60"/>
        <w:rPr>
          <w:rFonts w:ascii="Arial" w:hAnsi="Arial"/>
        </w:rPr>
      </w:pPr>
      <w:r>
        <w:rPr>
          <w:rFonts w:ascii="Arial" w:hAnsi="Arial"/>
        </w:rPr>
        <w:t>Die Potenziale der LINKEN liegen in den Fähigkeiten ihrer Mitglieder, ihrer gesellschaftlichen Verankerung und Lebenserfahrung. Politische Beteiligung und Interesse entstehen durch selbstbestimmtes und gleichberechtigtes Handeln und demokratische Mitbestimmung bei der Gestaltung und Entwicklung gesellschaftlicher Prozesse. Diese Vision wollen wir auch in der eigenen Partei leben. DIE LINKE entwickelt ihre Politik im engen Zusammenwirken von gewählten Führungsgremien und Mitgliedern in basisdemokratischer Verankerung. Pluralismus und Transparenz sind tragende Säulen unserer Partei. Bei politischen Richtungsentscheidungen muss DIE LINKE in der Partei und unter Beteiligung ihrer außerparlamentarischen Basis diskutieren und in bindenden Mitgliederentscheiden klären, wie sie sich verhält.</w:t>
      </w:r>
    </w:p>
    <w:p w:rsidR="00CC4591" w:rsidRDefault="00CC4591">
      <w:pPr>
        <w:pStyle w:val="berschrift3"/>
        <w:spacing w:before="240" w:after="120"/>
        <w:rPr>
          <w:rFonts w:ascii="Arial" w:hAnsi="Arial"/>
          <w:color w:val="auto"/>
        </w:rPr>
      </w:pPr>
      <w:bookmarkStart w:id="73" w:name="_Toc341701711"/>
      <w:r>
        <w:rPr>
          <w:rFonts w:ascii="Arial" w:hAnsi="Arial"/>
          <w:color w:val="auto"/>
        </w:rPr>
        <w:t>Gemeinsam für eine bessere Gesellschaft</w:t>
      </w:r>
      <w:bookmarkEnd w:id="73"/>
    </w:p>
    <w:p w:rsidR="00CC4591" w:rsidRDefault="00CC4591">
      <w:pPr>
        <w:spacing w:after="60"/>
      </w:pPr>
      <w:r>
        <w:rPr>
          <w:rFonts w:ascii="Arial" w:hAnsi="Arial"/>
        </w:rPr>
        <w:t>Immer mehr Menschen lehnen den ungehemmten Kapitalismus ab und wollen eine Gesellschaft der Freiheit, der sozialen Gleichheit und Gerechtigkeit und der Solidarität. Gemeinsam mit ihnen will DIE LINKE für eine demokratische, soziale und ökologische Gesellschaft kämpfen, für den demokratischen Sozialismus. Die Alternative ist nicht "Freiheit oder Sozialismus“, sondern Demokratie und Freiheit in einer Gesellschaft des demokratischen Sozialismus ohne Ausbeutung und Unterdrückung. Gemeinsam können wir dieses Land verändern und eine bessere Gesellschaft aufbauen.</w:t>
      </w:r>
    </w:p>
    <w:sectPr w:rsidR="00CC4591">
      <w:type w:val="continuous"/>
      <w:pgSz w:w="11906" w:h="16838"/>
      <w:pgMar w:top="1418" w:right="1418" w:bottom="1134"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AD0" w:rsidRDefault="00C03AD0">
      <w:pPr>
        <w:spacing w:after="0"/>
      </w:pPr>
      <w:r>
        <w:separator/>
      </w:r>
    </w:p>
  </w:endnote>
  <w:endnote w:type="continuationSeparator" w:id="0">
    <w:p w:rsidR="00C03AD0" w:rsidRDefault="00C03A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poS">
    <w:charset w:val="00"/>
    <w:family w:val="auto"/>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ヒラギノ角ゴ Pro W3">
    <w:charset w:val="00"/>
    <w:family w:val="roman"/>
    <w:pitch w:val="default"/>
  </w:font>
  <w:font w:name="CorporateS-Regular">
    <w:altName w:val="Times New Roman"/>
    <w:panose1 w:val="02020500000000000000"/>
    <w:charset w:val="00"/>
    <w:family w:val="auto"/>
    <w:pitch w:val="default"/>
  </w:font>
  <w:font w:name="ArialMT">
    <w:altName w:val="Arial"/>
    <w:charset w:val="00"/>
    <w:family w:val="swiss"/>
    <w:pitch w:val="default"/>
  </w:font>
  <w:font w:name="Liberation Serif">
    <w:altName w:val="Times New Roman"/>
    <w:charset w:val="8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591" w:rsidRDefault="000A364B">
    <w:pPr>
      <w:pStyle w:val="Fuzeile"/>
    </w:pPr>
    <w:r>
      <w:rPr>
        <w:noProof/>
      </w:rPr>
      <mc:AlternateContent>
        <mc:Choice Requires="wps">
          <w:drawing>
            <wp:anchor distT="0" distB="0" distL="118745" distR="118745" simplePos="0" relativeHeight="251657728" behindDoc="0" locked="0" layoutInCell="1" allowOverlap="1">
              <wp:simplePos x="0" y="0"/>
              <wp:positionH relativeFrom="margin">
                <wp:align>center</wp:align>
              </wp:positionH>
              <wp:positionV relativeFrom="page">
                <wp:posOffset>10230485</wp:posOffset>
              </wp:positionV>
              <wp:extent cx="5895975" cy="461010"/>
              <wp:effectExtent l="7620" t="635" r="190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61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7429"/>
                            <w:gridCol w:w="1857"/>
                          </w:tblGrid>
                          <w:tr w:rsidR="00CC4591">
                            <w:trPr>
                              <w:trHeight w:val="727"/>
                            </w:trPr>
                            <w:tc>
                              <w:tcPr>
                                <w:tcW w:w="7429" w:type="dxa"/>
                                <w:shd w:val="clear" w:color="auto" w:fill="auto"/>
                              </w:tcPr>
                              <w:p w:rsidR="00CC4591" w:rsidRDefault="00CC4591">
                                <w:pPr>
                                  <w:tabs>
                                    <w:tab w:val="left" w:pos="620"/>
                                    <w:tab w:val="center" w:pos="4320"/>
                                  </w:tabs>
                                  <w:snapToGrid w:val="0"/>
                                  <w:jc w:val="right"/>
                                  <w:rPr>
                                    <w:rFonts w:ascii="Cambria" w:eastAsia="Times New Roman" w:hAnsi="Cambria"/>
                                    <w:sz w:val="20"/>
                                    <w:szCs w:val="20"/>
                                  </w:rPr>
                                </w:pPr>
                              </w:p>
                            </w:tc>
                            <w:tc>
                              <w:tcPr>
                                <w:tcW w:w="1857" w:type="dxa"/>
                                <w:shd w:val="clear" w:color="auto" w:fill="auto"/>
                              </w:tcPr>
                              <w:p w:rsidR="00CC4591" w:rsidRDefault="00CC4591">
                                <w:pPr>
                                  <w:tabs>
                                    <w:tab w:val="left" w:pos="1490"/>
                                  </w:tabs>
                                  <w:snapToGrid w:val="0"/>
                                </w:pPr>
                                <w:r>
                                  <w:rPr>
                                    <w:sz w:val="20"/>
                                    <w:szCs w:val="20"/>
                                  </w:rPr>
                                  <w:fldChar w:fldCharType="begin"/>
                                </w:r>
                                <w:r>
                                  <w:rPr>
                                    <w:sz w:val="20"/>
                                    <w:szCs w:val="20"/>
                                  </w:rPr>
                                  <w:instrText xml:space="preserve"> PAGE </w:instrText>
                                </w:r>
                                <w:r>
                                  <w:rPr>
                                    <w:sz w:val="20"/>
                                    <w:szCs w:val="20"/>
                                  </w:rPr>
                                  <w:fldChar w:fldCharType="separate"/>
                                </w:r>
                                <w:r w:rsidR="00D3757B">
                                  <w:rPr>
                                    <w:noProof/>
                                    <w:sz w:val="20"/>
                                    <w:szCs w:val="20"/>
                                  </w:rPr>
                                  <w:t>56</w:t>
                                </w:r>
                                <w:r>
                                  <w:rPr>
                                    <w:sz w:val="20"/>
                                    <w:szCs w:val="20"/>
                                  </w:rPr>
                                  <w:fldChar w:fldCharType="end"/>
                                </w:r>
                              </w:p>
                            </w:tc>
                          </w:tr>
                        </w:tbl>
                        <w:p w:rsidR="00CC4591" w:rsidRDefault="00CC459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805.55pt;width:464.25pt;height:36.3pt;z-index:251657728;visibility:visible;mso-wrap-style:square;mso-width-percent:0;mso-height-percent:0;mso-wrap-distance-left:9.35pt;mso-wrap-distance-top:0;mso-wrap-distance-right:9.35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" stroked="f">
              <v:fill opacity="0"/>
              <v:textbox inset="0,0,0,0">
                <w:txbxContent>
                  <w:tbl>
                    <w:tblPr>
                      <w:tblW w:w="0" w:type="auto"/>
                      <w:tblInd w:w="108" w:type="dxa"/>
                      <w:tblLayout w:type="fixed"/>
                      <w:tblLook w:val="0000" w:firstRow="0" w:lastRow="0" w:firstColumn="0" w:lastColumn="0" w:noHBand="0" w:noVBand="0"/>
                    </w:tblPr>
                    <w:tblGrid>
                      <w:gridCol w:w="7429"/>
                      <w:gridCol w:w="1857"/>
                    </w:tblGrid>
                    <w:tr w:rsidR="00CC4591">
                      <w:trPr>
                        <w:trHeight w:val="727"/>
                      </w:trPr>
                      <w:tc>
                        <w:tcPr>
                          <w:tcW w:w="7429" w:type="dxa"/>
                          <w:shd w:val="clear" w:color="auto" w:fill="auto"/>
                        </w:tcPr>
                        <w:p w:rsidR="00CC4591" w:rsidRDefault="00CC4591">
                          <w:pPr>
                            <w:tabs>
                              <w:tab w:val="left" w:pos="620"/>
                              <w:tab w:val="center" w:pos="4320"/>
                            </w:tabs>
                            <w:snapToGrid w:val="0"/>
                            <w:jc w:val="right"/>
                            <w:rPr>
                              <w:rFonts w:ascii="Cambria" w:eastAsia="Times New Roman" w:hAnsi="Cambria"/>
                              <w:sz w:val="20"/>
                              <w:szCs w:val="20"/>
                            </w:rPr>
                          </w:pPr>
                        </w:p>
                      </w:tc>
                      <w:tc>
                        <w:tcPr>
                          <w:tcW w:w="1857" w:type="dxa"/>
                          <w:shd w:val="clear" w:color="auto" w:fill="auto"/>
                        </w:tcPr>
                        <w:p w:rsidR="00CC4591" w:rsidRDefault="00CC4591">
                          <w:pPr>
                            <w:tabs>
                              <w:tab w:val="left" w:pos="1490"/>
                            </w:tabs>
                            <w:snapToGrid w:val="0"/>
                          </w:pPr>
                          <w:r>
                            <w:rPr>
                              <w:sz w:val="20"/>
                              <w:szCs w:val="20"/>
                            </w:rPr>
                            <w:fldChar w:fldCharType="begin"/>
                          </w:r>
                          <w:r>
                            <w:rPr>
                              <w:sz w:val="20"/>
                              <w:szCs w:val="20"/>
                            </w:rPr>
                            <w:instrText xml:space="preserve"> PAGE </w:instrText>
                          </w:r>
                          <w:r>
                            <w:rPr>
                              <w:sz w:val="20"/>
                              <w:szCs w:val="20"/>
                            </w:rPr>
                            <w:fldChar w:fldCharType="separate"/>
                          </w:r>
                          <w:r w:rsidR="00D3757B">
                            <w:rPr>
                              <w:noProof/>
                              <w:sz w:val="20"/>
                              <w:szCs w:val="20"/>
                            </w:rPr>
                            <w:t>56</w:t>
                          </w:r>
                          <w:r>
                            <w:rPr>
                              <w:sz w:val="20"/>
                              <w:szCs w:val="20"/>
                            </w:rPr>
                            <w:fldChar w:fldCharType="end"/>
                          </w:r>
                        </w:p>
                      </w:tc>
                    </w:tr>
                  </w:tbl>
                  <w:p w:rsidR="00CC4591" w:rsidRDefault="00CC4591">
                    <w:r>
                      <w:t xml:space="preserve"> </w:t>
                    </w:r>
                  </w:p>
                </w:txbxContent>
              </v:textbox>
              <w10:wrap type="square" side="largest"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AD0" w:rsidRDefault="00C03AD0">
      <w:pPr>
        <w:spacing w:after="0"/>
      </w:pPr>
      <w:r>
        <w:separator/>
      </w:r>
    </w:p>
  </w:footnote>
  <w:footnote w:type="continuationSeparator" w:id="0">
    <w:p w:rsidR="00C03AD0" w:rsidRDefault="00C03A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1"/>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12"/>
    <w:lvl w:ilvl="0">
      <w:start w:val="1"/>
      <w:numFmt w:val="upperRoman"/>
      <w:lvlText w:val="%1."/>
      <w:lvlJc w:val="left"/>
      <w:pPr>
        <w:tabs>
          <w:tab w:val="num" w:pos="0"/>
        </w:tabs>
        <w:ind w:left="720" w:hanging="720"/>
      </w:pPr>
    </w:lvl>
  </w:abstractNum>
  <w:abstractNum w:abstractNumId="3" w15:restartNumberingAfterBreak="0">
    <w:nsid w:val="00000004"/>
    <w:multiLevelType w:val="singleLevel"/>
    <w:tmpl w:val="00000004"/>
    <w:name w:val="WW8Num15"/>
    <w:lvl w:ilvl="0">
      <w:start w:val="1"/>
      <w:numFmt w:val="bullet"/>
      <w:lvlText w:val=""/>
      <w:lvlJc w:val="left"/>
      <w:pPr>
        <w:tabs>
          <w:tab w:val="num" w:pos="1080"/>
        </w:tabs>
        <w:ind w:left="1080" w:hanging="360"/>
      </w:pPr>
      <w:rPr>
        <w:rFonts w:ascii="Symbol" w:hAnsi="Symbol" w:cs="Times New Roman"/>
      </w:rPr>
    </w:lvl>
  </w:abstractNum>
  <w:abstractNum w:abstractNumId="4" w15:restartNumberingAfterBreak="0">
    <w:nsid w:val="00000005"/>
    <w:multiLevelType w:val="singleLevel"/>
    <w:tmpl w:val="00000005"/>
    <w:name w:val="WW8Num17"/>
    <w:lvl w:ilvl="0">
      <w:start w:val="1"/>
      <w:numFmt w:val="bullet"/>
      <w:lvlText w:val=""/>
      <w:lvlJc w:val="left"/>
      <w:pPr>
        <w:tabs>
          <w:tab w:val="num" w:pos="0"/>
        </w:tabs>
        <w:ind w:left="360" w:hanging="360"/>
      </w:pPr>
      <w:rPr>
        <w:rFonts w:ascii="Symbol" w:hAnsi="Symbol"/>
      </w:rPr>
    </w:lvl>
  </w:abstractNum>
  <w:abstractNum w:abstractNumId="5" w15:restartNumberingAfterBreak="0">
    <w:nsid w:val="00000006"/>
    <w:multiLevelType w:val="singleLevel"/>
    <w:tmpl w:val="00000006"/>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9A"/>
    <w:rsid w:val="00007057"/>
    <w:rsid w:val="000A364B"/>
    <w:rsid w:val="0013120D"/>
    <w:rsid w:val="0014213F"/>
    <w:rsid w:val="00162120"/>
    <w:rsid w:val="001A0FD0"/>
    <w:rsid w:val="001F5C3E"/>
    <w:rsid w:val="002B4A7E"/>
    <w:rsid w:val="003B7359"/>
    <w:rsid w:val="003F1AA8"/>
    <w:rsid w:val="004F1871"/>
    <w:rsid w:val="0054060A"/>
    <w:rsid w:val="00563579"/>
    <w:rsid w:val="005C3A9A"/>
    <w:rsid w:val="00654BB1"/>
    <w:rsid w:val="0074327C"/>
    <w:rsid w:val="008438DC"/>
    <w:rsid w:val="0086239E"/>
    <w:rsid w:val="008B403F"/>
    <w:rsid w:val="009768A0"/>
    <w:rsid w:val="009A3D6C"/>
    <w:rsid w:val="00B646CB"/>
    <w:rsid w:val="00C03AD0"/>
    <w:rsid w:val="00C6188D"/>
    <w:rsid w:val="00CC4591"/>
    <w:rsid w:val="00CC69EA"/>
    <w:rsid w:val="00D375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5A6AB77-5D6B-458C-8032-ABF646A4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80"/>
    </w:pPr>
    <w:rPr>
      <w:rFonts w:ascii="Calibri" w:eastAsia="Calibri" w:hAnsi="Calibri" w:cs="Calibri"/>
      <w:sz w:val="22"/>
      <w:szCs w:val="22"/>
      <w:lang w:eastAsia="ar-SA"/>
    </w:rPr>
  </w:style>
  <w:style w:type="paragraph" w:styleId="berschrift1">
    <w:name w:val="heading 1"/>
    <w:basedOn w:val="Standard"/>
    <w:next w:val="Standard"/>
    <w:qFormat/>
    <w:pPr>
      <w:keepNext/>
      <w:keepLines/>
      <w:numPr>
        <w:numId w:val="1"/>
      </w:numPr>
      <w:spacing w:before="480" w:after="120"/>
      <w:outlineLvl w:val="0"/>
    </w:pPr>
    <w:rPr>
      <w:rFonts w:ascii="Cambria" w:eastAsia="Times New Roman" w:hAnsi="Cambria" w:cs="Times New Roman"/>
      <w:b/>
      <w:bCs/>
      <w:color w:val="365F91"/>
      <w:sz w:val="28"/>
      <w:szCs w:val="28"/>
    </w:rPr>
  </w:style>
  <w:style w:type="paragraph" w:styleId="berschrift2">
    <w:name w:val="heading 2"/>
    <w:basedOn w:val="Standard"/>
    <w:next w:val="Standard"/>
    <w:qFormat/>
    <w:pPr>
      <w:keepNext/>
      <w:keepLines/>
      <w:numPr>
        <w:ilvl w:val="1"/>
        <w:numId w:val="1"/>
      </w:numPr>
      <w:spacing w:before="200" w:after="0" w:line="276" w:lineRule="auto"/>
      <w:outlineLvl w:val="1"/>
    </w:pPr>
    <w:rPr>
      <w:rFonts w:ascii="Cambria" w:eastAsia="Times New Roman" w:hAnsi="Cambria" w:cs="Times New Roman"/>
      <w:b/>
      <w:bCs/>
      <w:color w:val="4F81BD"/>
      <w:sz w:val="26"/>
      <w:szCs w:val="26"/>
    </w:rPr>
  </w:style>
  <w:style w:type="paragraph" w:styleId="berschrift3">
    <w:name w:val="heading 3"/>
    <w:basedOn w:val="Standard"/>
    <w:next w:val="Standard"/>
    <w:qFormat/>
    <w:pPr>
      <w:keepNext/>
      <w:keepLines/>
      <w:numPr>
        <w:ilvl w:val="2"/>
        <w:numId w:val="1"/>
      </w:numPr>
      <w:spacing w:before="200" w:after="0"/>
      <w:outlineLvl w:val="2"/>
    </w:pPr>
    <w:rPr>
      <w:rFonts w:ascii="Cambria" w:eastAsia="Times New Roman" w:hAnsi="Cambria" w:cs="Times New Roman"/>
      <w:b/>
      <w:bCs/>
      <w:color w:val="4F81BD"/>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5z0">
    <w:name w:val="WW8Num15z0"/>
    <w:rPr>
      <w:rFonts w:ascii="Symbol" w:hAnsi="Symbol"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Times New Roman"/>
    </w:rPr>
  </w:style>
  <w:style w:type="character" w:customStyle="1" w:styleId="WW8Num16z0">
    <w:name w:val="WW8Num16z0"/>
    <w:rPr>
      <w:rFonts w:ascii="Calibri" w:eastAsia="Calibri" w:hAnsi="Calibri" w:cs="Calibri"/>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cs="Times New Roman"/>
    </w:rPr>
  </w:style>
  <w:style w:type="character" w:customStyle="1" w:styleId="WW8Num19z0">
    <w:name w:val="WW8Num19z0"/>
    <w:rPr>
      <w:rFonts w:ascii="Arial" w:eastAsia="Calibri" w:hAnsi="Arial" w:cs="Calibri"/>
    </w:rPr>
  </w:style>
  <w:style w:type="character" w:customStyle="1" w:styleId="WW8Num19z1">
    <w:name w:val="WW8Num19z1"/>
    <w:rPr>
      <w:rFonts w:ascii="Courier New" w:hAnsi="Courier New" w:cs="Symbol"/>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Absatz-Standardschriftart1">
    <w:name w:val="Absatz-Standardschriftart1"/>
  </w:style>
  <w:style w:type="character" w:styleId="Zeilennummer">
    <w:name w:val="line number"/>
    <w:basedOn w:val="Absatz-Standardschriftart1"/>
    <w:rPr>
      <w:rFonts w:ascii="Calibri" w:hAnsi="Calibri"/>
      <w:i/>
      <w:sz w:val="16"/>
    </w:rPr>
  </w:style>
  <w:style w:type="character" w:customStyle="1" w:styleId="berschrift1Zchn">
    <w:name w:val="Überschrift 1 Zchn"/>
    <w:basedOn w:val="Absatz-Standardschriftart1"/>
    <w:rPr>
      <w:rFonts w:ascii="Cambria" w:eastAsia="Times New Roman" w:hAnsi="Cambria" w:cs="Times New Roman"/>
      <w:b/>
      <w:bCs/>
      <w:color w:val="365F91"/>
      <w:sz w:val="28"/>
      <w:szCs w:val="28"/>
    </w:rPr>
  </w:style>
  <w:style w:type="character" w:customStyle="1" w:styleId="FunotentextZchn">
    <w:name w:val="Fußnotentext Zchn"/>
    <w:basedOn w:val="Absatz-Standardschriftart1"/>
    <w:rPr>
      <w:rFonts w:ascii="Arial" w:eastAsia="Arial Unicode MS" w:hAnsi="Arial" w:cs="Times New Roman"/>
      <w:kern w:val="1"/>
      <w:sz w:val="20"/>
      <w:szCs w:val="20"/>
    </w:rPr>
  </w:style>
  <w:style w:type="character" w:customStyle="1" w:styleId="Textkrper-Einzug3Zchn">
    <w:name w:val="Textkörper-Einzug 3 Zchn"/>
    <w:basedOn w:val="Absatz-Standardschriftart1"/>
    <w:rPr>
      <w:rFonts w:ascii="CorpoS" w:eastAsia="Calibri" w:hAnsi="CorpoS" w:cs="Times New Roman"/>
      <w:sz w:val="20"/>
      <w:szCs w:val="20"/>
    </w:rPr>
  </w:style>
  <w:style w:type="character" w:customStyle="1" w:styleId="berschrift3Zchn">
    <w:name w:val="Überschrift 3 Zchn"/>
    <w:basedOn w:val="Absatz-Standardschriftart1"/>
    <w:rPr>
      <w:rFonts w:ascii="Cambria" w:eastAsia="Times New Roman" w:hAnsi="Cambria" w:cs="Times New Roman"/>
      <w:b/>
      <w:bCs/>
      <w:color w:val="4F81BD"/>
    </w:rPr>
  </w:style>
  <w:style w:type="character" w:customStyle="1" w:styleId="berschrift2Zchn">
    <w:name w:val="Überschrift 2 Zchn"/>
    <w:basedOn w:val="Absatz-Standardschriftart1"/>
    <w:rPr>
      <w:rFonts w:ascii="Cambria" w:eastAsia="Times New Roman" w:hAnsi="Cambria" w:cs="Times New Roman"/>
      <w:b/>
      <w:bCs/>
      <w:color w:val="4F81BD"/>
      <w:sz w:val="26"/>
      <w:szCs w:val="26"/>
    </w:rPr>
  </w:style>
  <w:style w:type="character" w:customStyle="1" w:styleId="Textkrper3Zchn">
    <w:name w:val="Textkörper 3 Zchn"/>
    <w:basedOn w:val="Absatz-Standardschriftart1"/>
    <w:rPr>
      <w:sz w:val="16"/>
      <w:szCs w:val="16"/>
    </w:rPr>
  </w:style>
  <w:style w:type="character" w:styleId="Fett">
    <w:name w:val="Strong"/>
    <w:qFormat/>
    <w:rPr>
      <w:b/>
      <w:bCs/>
    </w:rPr>
  </w:style>
  <w:style w:type="character" w:styleId="Hervorhebung">
    <w:name w:val="Emphasis"/>
    <w:qFormat/>
    <w:rPr>
      <w:i/>
      <w:iCs/>
    </w:rPr>
  </w:style>
  <w:style w:type="character" w:customStyle="1" w:styleId="KopfzeileZchn">
    <w:name w:val="Kopfzeile Zchn"/>
    <w:basedOn w:val="Absatz-Standardschriftart1"/>
  </w:style>
  <w:style w:type="character" w:customStyle="1" w:styleId="FuzeileZchn">
    <w:name w:val="Fußzeile Zchn"/>
    <w:basedOn w:val="Absatz-Standardschriftart1"/>
  </w:style>
  <w:style w:type="character" w:customStyle="1" w:styleId="SprechblasentextZchn">
    <w:name w:val="Sprechblasentext Zchn"/>
    <w:basedOn w:val="Absatz-Standardschriftart1"/>
    <w:rPr>
      <w:rFonts w:ascii="Tahoma" w:hAnsi="Tahoma" w:cs="Tahoma"/>
      <w:sz w:val="16"/>
      <w:szCs w:val="16"/>
    </w:rPr>
  </w:style>
  <w:style w:type="character" w:styleId="Hyperlink">
    <w:name w:val="Hyperlink"/>
    <w:basedOn w:val="Absatz-Standardschriftart1"/>
    <w:rPr>
      <w:color w:val="0000FF"/>
      <w:u w:val="single"/>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Listenabsatz">
    <w:name w:val="List Paragraph"/>
    <w:basedOn w:val="Standard"/>
    <w:qFormat/>
    <w:pPr>
      <w:ind w:left="720"/>
    </w:pPr>
  </w:style>
  <w:style w:type="paragraph" w:customStyle="1" w:styleId="standard1">
    <w:name w:val="standard1"/>
    <w:basedOn w:val="Standard"/>
    <w:rPr>
      <w:rFonts w:ascii="Times" w:eastAsia="Cambria" w:hAnsi="Times" w:cs="Times New Roman"/>
      <w:sz w:val="20"/>
      <w:szCs w:val="20"/>
    </w:rPr>
  </w:style>
  <w:style w:type="paragraph" w:customStyle="1" w:styleId="Listenabsatz1">
    <w:name w:val="Listenabsatz1"/>
    <w:basedOn w:val="Standard"/>
    <w:pPr>
      <w:ind w:left="720"/>
    </w:pPr>
    <w:rPr>
      <w:rFonts w:eastAsia="Times New Roman" w:cs="Times New Roman"/>
    </w:rPr>
  </w:style>
  <w:style w:type="paragraph" w:styleId="Funotentext">
    <w:name w:val="footnote text"/>
    <w:basedOn w:val="Standard"/>
    <w:pPr>
      <w:widowControl w:val="0"/>
      <w:spacing w:after="0"/>
    </w:pPr>
    <w:rPr>
      <w:rFonts w:ascii="Arial" w:eastAsia="Arial Unicode MS" w:hAnsi="Arial" w:cs="Times New Roman"/>
      <w:kern w:val="1"/>
      <w:sz w:val="20"/>
      <w:szCs w:val="20"/>
    </w:rPr>
  </w:style>
  <w:style w:type="paragraph" w:customStyle="1" w:styleId="Textkrper-Einzug31">
    <w:name w:val="Textkörper-Einzug 31"/>
    <w:basedOn w:val="Standard"/>
    <w:pPr>
      <w:spacing w:after="60"/>
      <w:ind w:left="360"/>
    </w:pPr>
    <w:rPr>
      <w:rFonts w:ascii="CorpoS" w:hAnsi="CorpoS" w:cs="Times New Roman"/>
      <w:sz w:val="20"/>
      <w:szCs w:val="20"/>
    </w:rPr>
  </w:style>
  <w:style w:type="paragraph" w:customStyle="1" w:styleId="Body1">
    <w:name w:val="Body 1"/>
    <w:pPr>
      <w:suppressAutoHyphens/>
    </w:pPr>
    <w:rPr>
      <w:rFonts w:ascii="Helvetica" w:eastAsia="ヒラギノ角ゴ Pro W3" w:hAnsi="Helvetica" w:cs="Calibri"/>
      <w:color w:val="000000"/>
      <w:sz w:val="24"/>
      <w:lang w:val="en-US" w:eastAsia="ar-SA"/>
    </w:rPr>
  </w:style>
  <w:style w:type="paragraph" w:styleId="KeinLeerraum">
    <w:name w:val="No Spacing"/>
    <w:qFormat/>
    <w:pPr>
      <w:suppressAutoHyphens/>
    </w:pPr>
    <w:rPr>
      <w:rFonts w:ascii="Calibri" w:eastAsia="Calibri" w:hAnsi="Calibri" w:cs="Calibri"/>
      <w:sz w:val="22"/>
      <w:szCs w:val="22"/>
      <w:lang w:eastAsia="ar-SA"/>
    </w:rPr>
  </w:style>
  <w:style w:type="paragraph" w:customStyle="1" w:styleId="Textkrper31">
    <w:name w:val="Textkörper 31"/>
    <w:basedOn w:val="Standard"/>
    <w:pPr>
      <w:spacing w:after="120"/>
    </w:pPr>
    <w:rPr>
      <w:sz w:val="16"/>
      <w:szCs w:val="16"/>
    </w:rPr>
  </w:style>
  <w:style w:type="paragraph" w:customStyle="1" w:styleId="Textkrper-Zeileneinzug1">
    <w:name w:val="Textkörper-Zeileneinzug1"/>
    <w:basedOn w:val="Standard"/>
    <w:pPr>
      <w:autoSpaceDE w:val="0"/>
      <w:spacing w:after="120"/>
      <w:jc w:val="both"/>
    </w:pPr>
    <w:rPr>
      <w:rFonts w:ascii="Arial" w:eastAsia="Times New Roman" w:hAnsi="Arial" w:cs="Arial"/>
      <w:sz w:val="18"/>
      <w:szCs w:val="18"/>
    </w:rPr>
  </w:style>
  <w:style w:type="paragraph" w:customStyle="1" w:styleId="Test">
    <w:name w:val="Test"/>
    <w:basedOn w:val="Standard"/>
    <w:pPr>
      <w:widowControl w:val="0"/>
      <w:autoSpaceDE w:val="0"/>
      <w:spacing w:after="0" w:line="240" w:lineRule="atLeast"/>
      <w:textAlignment w:val="center"/>
    </w:pPr>
    <w:rPr>
      <w:rFonts w:ascii="CorporateS-Regular" w:eastAsia="CorporateS-Regular" w:hAnsi="CorporateS-Regular" w:cs="CorporateS-Regular"/>
      <w:color w:val="000000"/>
      <w:kern w:val="1"/>
      <w:sz w:val="24"/>
      <w:szCs w:val="24"/>
      <w:lang w:eastAsia="hi-IN" w:bidi="hi-IN"/>
    </w:rPr>
  </w:style>
  <w:style w:type="paragraph" w:styleId="Kopfzeile">
    <w:name w:val="header"/>
    <w:basedOn w:val="Standard"/>
    <w:pPr>
      <w:spacing w:after="0"/>
    </w:pPr>
  </w:style>
  <w:style w:type="paragraph" w:styleId="Fuzeile">
    <w:name w:val="footer"/>
    <w:basedOn w:val="Standard"/>
    <w:pPr>
      <w:spacing w:after="0"/>
    </w:pPr>
  </w:style>
  <w:style w:type="paragraph" w:styleId="Sprechblasentext">
    <w:name w:val="Balloon Text"/>
    <w:basedOn w:val="Standard"/>
    <w:pPr>
      <w:spacing w:after="0"/>
    </w:pPr>
    <w:rPr>
      <w:rFonts w:ascii="Tahoma" w:hAnsi="Tahoma" w:cs="Tahoma"/>
      <w:sz w:val="16"/>
      <w:szCs w:val="16"/>
    </w:rPr>
  </w:style>
  <w:style w:type="paragraph" w:styleId="Verzeichnis2">
    <w:name w:val="toc 2"/>
    <w:basedOn w:val="Standard"/>
    <w:next w:val="Standard"/>
    <w:uiPriority w:val="39"/>
    <w:pPr>
      <w:spacing w:after="100"/>
      <w:ind w:left="220"/>
    </w:pPr>
  </w:style>
  <w:style w:type="paragraph" w:styleId="Verzeichnis1">
    <w:name w:val="toc 1"/>
    <w:basedOn w:val="Standard"/>
    <w:next w:val="Standard"/>
    <w:pPr>
      <w:spacing w:after="100"/>
    </w:pPr>
  </w:style>
  <w:style w:type="paragraph" w:styleId="Verzeichnis3">
    <w:name w:val="toc 3"/>
    <w:basedOn w:val="Verzeichnis"/>
    <w:uiPriority w:val="39"/>
    <w:pPr>
      <w:tabs>
        <w:tab w:val="right" w:leader="dot" w:pos="9072"/>
      </w:tabs>
      <w:ind w:left="566"/>
    </w:pPr>
  </w:style>
  <w:style w:type="paragraph" w:styleId="Verzeichnis4">
    <w:name w:val="toc 4"/>
    <w:basedOn w:val="Verzeichnis"/>
    <w:pPr>
      <w:tabs>
        <w:tab w:val="right" w:leader="dot" w:pos="8789"/>
      </w:tabs>
      <w:ind w:left="849"/>
    </w:pPr>
  </w:style>
  <w:style w:type="paragraph" w:styleId="Verzeichnis5">
    <w:name w:val="toc 5"/>
    <w:basedOn w:val="Verzeichnis"/>
    <w:pPr>
      <w:tabs>
        <w:tab w:val="right" w:leader="dot" w:pos="8506"/>
      </w:tabs>
      <w:ind w:left="1132"/>
    </w:pPr>
  </w:style>
  <w:style w:type="paragraph" w:styleId="Verzeichnis6">
    <w:name w:val="toc 6"/>
    <w:basedOn w:val="Verzeichnis"/>
    <w:pPr>
      <w:tabs>
        <w:tab w:val="right" w:leader="dot" w:pos="8223"/>
      </w:tabs>
      <w:ind w:left="1415"/>
    </w:pPr>
  </w:style>
  <w:style w:type="paragraph" w:styleId="Verzeichnis7">
    <w:name w:val="toc 7"/>
    <w:basedOn w:val="Verzeichnis"/>
    <w:pPr>
      <w:tabs>
        <w:tab w:val="right" w:leader="dot" w:pos="7940"/>
      </w:tabs>
      <w:ind w:left="1698"/>
    </w:pPr>
  </w:style>
  <w:style w:type="paragraph" w:styleId="Verzeichnis8">
    <w:name w:val="toc 8"/>
    <w:basedOn w:val="Verzeichnis"/>
    <w:pPr>
      <w:tabs>
        <w:tab w:val="right" w:leader="dot" w:pos="7657"/>
      </w:tabs>
      <w:ind w:left="1981"/>
    </w:pPr>
  </w:style>
  <w:style w:type="paragraph" w:styleId="Verzeichnis9">
    <w:name w:val="toc 9"/>
    <w:basedOn w:val="Verzeichnis"/>
    <w:pPr>
      <w:tabs>
        <w:tab w:val="right" w:leader="dot" w:pos="7374"/>
      </w:tabs>
      <w:ind w:left="2264"/>
    </w:pPr>
  </w:style>
  <w:style w:type="paragraph" w:customStyle="1" w:styleId="Inhaltsverzeichnis10">
    <w:name w:val="Inhaltsverzeichnis 10"/>
    <w:basedOn w:val="Verzeichnis"/>
    <w:pPr>
      <w:tabs>
        <w:tab w:val="right" w:leader="dot" w:pos="7091"/>
      </w:tabs>
      <w:ind w:left="2547"/>
    </w:p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32755</Words>
  <Characters>206362</Characters>
  <Application>Microsoft Office Word</Application>
  <DocSecurity>0</DocSecurity>
  <Lines>1719</Lines>
  <Paragraphs>477</Paragraphs>
  <ScaleCrop>false</ScaleCrop>
  <HeadingPairs>
    <vt:vector size="2" baseType="variant">
      <vt:variant>
        <vt:lpstr>Titel</vt:lpstr>
      </vt:variant>
      <vt:variant>
        <vt:i4>1</vt:i4>
      </vt:variant>
    </vt:vector>
  </HeadingPairs>
  <TitlesOfParts>
    <vt:vector size="1" baseType="lpstr">
      <vt:lpstr>Beschlusstext „Leitantrag zum Programm“, 22.10.2011</vt:lpstr>
    </vt:vector>
  </TitlesOfParts>
  <Company> </Company>
  <LinksUpToDate>false</LinksUpToDate>
  <CharactersWithSpaces>238640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Beschlusstext „Leitantrag zum Programm“, 22.10.2011</dc:title>
  <dc:subject/>
  <dc:creator>Horst Kahrs</dc:creator>
  <cp:keywords/>
  <cp:lastModifiedBy>Ronald Friedmann</cp:lastModifiedBy>
  <cp:revision>2</cp:revision>
  <cp:lastPrinted>2012-11-26T13:02:00Z</cp:lastPrinted>
  <dcterms:created xsi:type="dcterms:W3CDTF">2021-04-29T06:14:00Z</dcterms:created>
  <dcterms:modified xsi:type="dcterms:W3CDTF">2021-04-29T06:14:00Z</dcterms:modified>
</cp:coreProperties>
</file>